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5C32C1" w:rsidP="6847A0CD" w:rsidRDefault="005C32C1" w14:paraId="6CF042FD" w14:textId="5F610978">
      <w:pPr>
        <w:pStyle w:val="Normal"/>
        <w:jc w:val="center"/>
      </w:pPr>
      <w:r w:rsidRPr="6847A0CD" w:rsidR="3E02D984">
        <w:rPr>
          <w:b w:val="1"/>
          <w:bCs w:val="1"/>
          <w:u w:val="single"/>
        </w:rPr>
        <w:t xml:space="preserve">Richard </w:t>
      </w:r>
      <w:r w:rsidRPr="6847A0CD" w:rsidR="3E02D984">
        <w:rPr>
          <w:b w:val="1"/>
          <w:bCs w:val="1"/>
          <w:u w:val="single"/>
        </w:rPr>
        <w:t>Durning’s</w:t>
      </w:r>
      <w:r w:rsidRPr="6847A0CD" w:rsidR="3E02D984">
        <w:rPr>
          <w:b w:val="1"/>
          <w:bCs w:val="1"/>
          <w:u w:val="single"/>
        </w:rPr>
        <w:t xml:space="preserve"> Red Rose Phonics Policy </w:t>
      </w:r>
      <w:r w:rsidR="4ABAB883">
        <w:drawing>
          <wp:inline wp14:editId="1BE8DD4E" wp14:anchorId="78BF5010">
            <wp:extent cx="904875" cy="904875"/>
            <wp:effectExtent l="0" t="0" r="0" b="0"/>
            <wp:docPr id="7169795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16979571" name="Picture 716979571"/>
                    <pic:cNvPicPr/>
                  </pic:nvPicPr>
                  <pic:blipFill>
                    <a:blip xmlns:r="http://schemas.openxmlformats.org/officeDocument/2006/relationships" r:embed="rId1042213944">
                      <a:extLst>
                        <a:ext uri="{28A0092B-C50C-407E-A947-70E740481C1C}">
                          <a14:useLocalDpi xmlns:a14="http://schemas.microsoft.com/office/drawing/2010/main"/>
                        </a:ext>
                      </a:extLst>
                    </a:blip>
                    <a:stretch>
                      <a:fillRect/>
                    </a:stretch>
                  </pic:blipFill>
                  <pic:spPr>
                    <a:xfrm>
                      <a:off x="0" y="0"/>
                      <a:ext cx="904875" cy="904875"/>
                    </a:xfrm>
                    <a:prstGeom prst="rect">
                      <a:avLst/>
                    </a:prstGeom>
                  </pic:spPr>
                </pic:pic>
              </a:graphicData>
            </a:graphic>
          </wp:inline>
        </w:drawing>
      </w:r>
    </w:p>
    <w:p w:rsidR="005C32C1" w:rsidP="005C32C1" w:rsidRDefault="005C32C1" w14:paraId="1AB35EA7" w14:textId="73E8E7C8">
      <w:pPr>
        <w:rPr>
          <w:color w:val="4C94D8" w:themeColor="text2" w:themeTint="80"/>
        </w:rPr>
      </w:pPr>
      <w:r>
        <w:rPr>
          <w:color w:val="4C94D8" w:themeColor="text2" w:themeTint="80"/>
        </w:rPr>
        <w:t xml:space="preserve">Intent </w:t>
      </w:r>
    </w:p>
    <w:p w:rsidR="005C32C1" w:rsidP="005C32C1" w:rsidRDefault="005C32C1" w14:paraId="266CF2FB" w14:textId="1F207E9D">
      <w:r>
        <w:t xml:space="preserve">At Richard </w:t>
      </w:r>
      <w:proofErr w:type="spellStart"/>
      <w:r>
        <w:t>Durning’s</w:t>
      </w:r>
      <w:proofErr w:type="spellEnd"/>
      <w:r>
        <w:t xml:space="preserve"> Primary school, we deliver high-quality, stimulating and systematic phonics sessions to ensure all children develop a secure understanding of letters and sounds. We use and follow the Red Rose Letters and Sounds which is a scheme made by Lancashire County Council. This enables the children to read fluently and apply their knowledge to spell accurately across the curriculum. </w:t>
      </w:r>
    </w:p>
    <w:p w:rsidR="005C32C1" w:rsidP="005C32C1" w:rsidRDefault="005C32C1" w14:paraId="47ECED92" w14:textId="77777777"/>
    <w:p w:rsidR="005C32C1" w:rsidP="005C32C1" w:rsidRDefault="005C32C1" w14:paraId="56E85F14" w14:textId="35D82C27">
      <w:r>
        <w:t xml:space="preserve">We aim for the children to become successful and fluent readers by the end of Key Stage 1. This is achieved through daily phonics teaching and activities combined with a whole-language approach that fosters a culture of a ‘Love of Reading.’ </w:t>
      </w:r>
    </w:p>
    <w:p w:rsidR="005C32C1" w:rsidP="005C32C1" w:rsidRDefault="005C32C1" w14:paraId="699CFE5B" w14:textId="77777777"/>
    <w:p w:rsidR="005C32C1" w:rsidP="005C32C1" w:rsidRDefault="005C32C1" w14:paraId="37D7FB0C" w14:textId="6FCE978E">
      <w:pPr>
        <w:rPr>
          <w:color w:val="4C94D8" w:themeColor="text2" w:themeTint="80"/>
        </w:rPr>
      </w:pPr>
      <w:r>
        <w:rPr>
          <w:color w:val="4C94D8" w:themeColor="text2" w:themeTint="80"/>
        </w:rPr>
        <w:t xml:space="preserve">Aims </w:t>
      </w:r>
    </w:p>
    <w:p w:rsidR="005C32C1" w:rsidP="005C32C1" w:rsidRDefault="005C32C1" w14:paraId="0FF869C2" w14:textId="12DBA71B">
      <w:r>
        <w:t>Our phonics teaching aims to:</w:t>
      </w:r>
    </w:p>
    <w:p w:rsidR="005C32C1" w:rsidP="005C32C1" w:rsidRDefault="005C32C1" w14:paraId="013C422F" w14:textId="36982027">
      <w:r>
        <w:t>*Teach children to blend for reading and segment for spelling</w:t>
      </w:r>
    </w:p>
    <w:p w:rsidR="005C32C1" w:rsidP="005C32C1" w:rsidRDefault="005C32C1" w14:paraId="418C0879" w14:textId="567A626D">
      <w:r>
        <w:t>*Enable children to read and write all 44 graphemes in the English language</w:t>
      </w:r>
    </w:p>
    <w:p w:rsidR="005C32C1" w:rsidP="005C32C1" w:rsidRDefault="005C32C1" w14:paraId="296A509E" w14:textId="08F2F931">
      <w:r>
        <w:t>*</w:t>
      </w:r>
      <w:r w:rsidR="00796833">
        <w:t>Develop fluent readers through consistent practice</w:t>
      </w:r>
    </w:p>
    <w:p w:rsidR="00796833" w:rsidP="005C32C1" w:rsidRDefault="00796833" w14:paraId="1AAA54D2" w14:textId="48E0530C">
      <w:r>
        <w:t>*Deliver exciting, interactive and engaging phonics lessons</w:t>
      </w:r>
    </w:p>
    <w:p w:rsidR="00796833" w:rsidP="005C32C1" w:rsidRDefault="00796833" w14:paraId="02E1CC88" w14:textId="49F2D716">
      <w:r>
        <w:t>*Teach strategies for remembering common exception and key words so that spelling and reading of these words becomes automatic</w:t>
      </w:r>
    </w:p>
    <w:p w:rsidR="00796833" w:rsidP="005C32C1" w:rsidRDefault="00796833" w14:paraId="15477011" w14:textId="080415D5">
      <w:r>
        <w:t>*To encourage children to apply their phonics skills in all curriculum areas</w:t>
      </w:r>
    </w:p>
    <w:p w:rsidR="00796833" w:rsidP="005C32C1" w:rsidRDefault="00796833" w14:paraId="14A079D1" w14:textId="41BB082C">
      <w:r>
        <w:t xml:space="preserve">*To ensure all staff have excellent subject knowledge through CPD training </w:t>
      </w:r>
    </w:p>
    <w:p w:rsidR="00796833" w:rsidP="005C32C1" w:rsidRDefault="00796833" w14:paraId="6AD226FE" w14:textId="77777777">
      <w:pPr>
        <w:rPr>
          <w:b/>
          <w:bCs/>
          <w:u w:val="single"/>
        </w:rPr>
      </w:pPr>
    </w:p>
    <w:p w:rsidR="00796833" w:rsidP="005C32C1" w:rsidRDefault="00796833" w14:paraId="79BBA83D" w14:textId="53687EB7">
      <w:pPr>
        <w:rPr>
          <w:b/>
          <w:bCs/>
          <w:u w:val="single"/>
        </w:rPr>
      </w:pPr>
      <w:r>
        <w:rPr>
          <w:b/>
          <w:bCs/>
          <w:u w:val="single"/>
        </w:rPr>
        <w:t xml:space="preserve">Teaching and Learning; Development of Skills and Knowledge </w:t>
      </w:r>
    </w:p>
    <w:p w:rsidR="00796833" w:rsidP="005C32C1" w:rsidRDefault="00796833" w14:paraId="6CF2047B" w14:textId="68DE61B5">
      <w:r>
        <w:t xml:space="preserve">At Richard </w:t>
      </w:r>
      <w:proofErr w:type="spellStart"/>
      <w:r>
        <w:t>Durning’s</w:t>
      </w:r>
      <w:proofErr w:type="spellEnd"/>
      <w:r>
        <w:t xml:space="preserve"> Primary School, a high quality, systematic and exciting phonics session is taught for at least 20 minutes each day. We follow the ‘Red Rose Letters and Sounds’ programme. We ensure phonics is delivered with a multi-sensory approach, using visual, auditory and kinaesthetic activities that are fun and engaging for all children. Children’s progress is continually assessed to ensure progression and interventions are put in place to support individual children’s needs. </w:t>
      </w:r>
      <w:proofErr w:type="gramStart"/>
      <w:r w:rsidR="00BE4C32">
        <w:t>Additionally</w:t>
      </w:r>
      <w:proofErr w:type="gramEnd"/>
      <w:r w:rsidR="00BE4C32">
        <w:t xml:space="preserve"> we ensure that phonics is embedded as part of a broad and rich curriculum that provides children with opportunities to reinforce and apply their phonic knowledge and skills. </w:t>
      </w:r>
    </w:p>
    <w:p w:rsidR="00BE4C32" w:rsidP="005C32C1" w:rsidRDefault="00BE4C32" w14:paraId="4FDDFCF4" w14:textId="39AACFA6">
      <w:pPr>
        <w:rPr>
          <w:b/>
          <w:bCs/>
          <w:u w:val="single"/>
        </w:rPr>
      </w:pPr>
      <w:r>
        <w:rPr>
          <w:b/>
          <w:bCs/>
          <w:u w:val="single"/>
        </w:rPr>
        <w:lastRenderedPageBreak/>
        <w:t>Reading</w:t>
      </w:r>
    </w:p>
    <w:p w:rsidR="00BE4C32" w:rsidP="005C32C1" w:rsidRDefault="00BE4C32" w14:paraId="63BCFCD6" w14:textId="37F8AED1">
      <w:r>
        <w:t>Phonics skills are continually modelled, reinforced and embedded when children are engaging in shared reading, 1:1 reading or during any guided reading sessions. Home reading books are carefully selected to match the children’s developing phonic knowledge, so that every child can experience success in their reading by using the skills they have been taught. The children are taught to sound out graphemes and blend them together from left to right. Once children are confident with the taught phonemes they are encouraged to read words with those sounds with increasing fluency, rather than sounding out.</w:t>
      </w:r>
    </w:p>
    <w:p w:rsidR="00BE4C32" w:rsidP="00BE4C32" w:rsidRDefault="00BE4C32" w14:paraId="0ACE8154" w14:textId="77777777">
      <w:pPr>
        <w:rPr>
          <w:b/>
          <w:bCs/>
          <w:u w:val="single"/>
        </w:rPr>
      </w:pPr>
    </w:p>
    <w:p w:rsidR="00BE4C32" w:rsidP="00BE4C32" w:rsidRDefault="00BE4C32" w14:paraId="2B488C8F" w14:textId="3E6DE986">
      <w:pPr>
        <w:rPr>
          <w:b/>
          <w:bCs/>
          <w:u w:val="single"/>
        </w:rPr>
      </w:pPr>
      <w:r>
        <w:rPr>
          <w:b/>
          <w:bCs/>
          <w:u w:val="single"/>
        </w:rPr>
        <w:t>Common Exception Words</w:t>
      </w:r>
    </w:p>
    <w:p w:rsidRPr="00BE4C32" w:rsidR="00BE4C32" w:rsidP="00BE4C32" w:rsidRDefault="00BE4C32" w14:paraId="5ABEF25A" w14:textId="32BB6660">
      <w:r>
        <w:t xml:space="preserve">The children are taught high frequency words that do not conform completely to grapheme-phoneme correspondence rules. These are called ‘tricky’ words. Children are specifically taught the ‘tricky’ part of the word and strategies to remember this. They are taught to apply their knowledge </w:t>
      </w:r>
      <w:r w:rsidR="007653CF">
        <w:t xml:space="preserve">of these words in reading and writing. The words are taken from phases 2 to 5 of the ‘Red Rose’ programme. </w:t>
      </w:r>
    </w:p>
    <w:p w:rsidR="00BE4C32" w:rsidP="005C32C1" w:rsidRDefault="00BE4C32" w14:paraId="66A47E7C" w14:textId="77777777"/>
    <w:p w:rsidR="007653CF" w:rsidP="007653CF" w:rsidRDefault="007653CF" w14:paraId="0F4A15AD" w14:textId="39713577">
      <w:pPr>
        <w:rPr>
          <w:b/>
          <w:bCs/>
          <w:u w:val="single"/>
        </w:rPr>
      </w:pPr>
      <w:r>
        <w:rPr>
          <w:b/>
          <w:bCs/>
          <w:u w:val="single"/>
        </w:rPr>
        <w:t>Writing</w:t>
      </w:r>
    </w:p>
    <w:p w:rsidR="00435664" w:rsidP="00435664" w:rsidRDefault="00F35BC5" w14:paraId="09ED3868" w14:textId="77777777">
      <w:r>
        <w:t xml:space="preserve">Children are taught to segment phonemes and </w:t>
      </w:r>
      <w:r w:rsidR="0079632A">
        <w:t xml:space="preserve">use grapheme knowledge to spell plausible words independently. </w:t>
      </w:r>
      <w:r w:rsidR="00443495">
        <w:t>Common exception words are expected to be spelled correctly from memory</w:t>
      </w:r>
      <w:r w:rsidR="00C77E58">
        <w:t xml:space="preserve">, with errors addressed during feedback and when working with the children. </w:t>
      </w:r>
    </w:p>
    <w:p w:rsidR="00435664" w:rsidP="00435664" w:rsidRDefault="00435664" w14:paraId="5BB27F52" w14:textId="77777777"/>
    <w:p w:rsidR="00435664" w:rsidP="00435664" w:rsidRDefault="00435664" w14:paraId="36A53F68" w14:textId="26E02383">
      <w:pPr>
        <w:rPr>
          <w:color w:val="4C94D8" w:themeColor="text2" w:themeTint="80"/>
        </w:rPr>
      </w:pPr>
      <w:r>
        <w:rPr>
          <w:color w:val="4C94D8" w:themeColor="text2" w:themeTint="80"/>
        </w:rPr>
        <w:t>Implementation:</w:t>
      </w:r>
    </w:p>
    <w:p w:rsidR="00CB2A21" w:rsidP="00435664" w:rsidRDefault="00CB2A21" w14:paraId="78D4C2DA" w14:textId="0726C659">
      <w:r>
        <w:t xml:space="preserve">We follow the ‘Red Rose’ phonics programme to ensure </w:t>
      </w:r>
      <w:r w:rsidR="008D5455">
        <w:t xml:space="preserve">consistency and track progress. </w:t>
      </w:r>
    </w:p>
    <w:tbl>
      <w:tblPr>
        <w:tblStyle w:val="TableGrid"/>
        <w:tblW w:w="0" w:type="auto"/>
        <w:tblLook w:val="04A0" w:firstRow="1" w:lastRow="0" w:firstColumn="1" w:lastColumn="0" w:noHBand="0" w:noVBand="1"/>
      </w:tblPr>
      <w:tblGrid>
        <w:gridCol w:w="2263"/>
        <w:gridCol w:w="1843"/>
        <w:gridCol w:w="4910"/>
      </w:tblGrid>
      <w:tr w:rsidR="00105420" w:rsidTr="00A11D8F" w14:paraId="3FC754BF" w14:textId="77777777">
        <w:tc>
          <w:tcPr>
            <w:tcW w:w="2263" w:type="dxa"/>
          </w:tcPr>
          <w:p w:rsidRPr="0074525E" w:rsidR="00105420" w:rsidP="00435664" w:rsidRDefault="0074525E" w14:paraId="68565D9C" w14:textId="698F124B">
            <w:pPr>
              <w:rPr>
                <w:b/>
                <w:bCs/>
              </w:rPr>
            </w:pPr>
            <w:r>
              <w:rPr>
                <w:b/>
                <w:bCs/>
              </w:rPr>
              <w:t xml:space="preserve">Phase </w:t>
            </w:r>
          </w:p>
        </w:tc>
        <w:tc>
          <w:tcPr>
            <w:tcW w:w="1843" w:type="dxa"/>
          </w:tcPr>
          <w:p w:rsidRPr="0074525E" w:rsidR="00105420" w:rsidP="00435664" w:rsidRDefault="0074525E" w14:paraId="54522514" w14:textId="72D9C91A">
            <w:pPr>
              <w:rPr>
                <w:b/>
                <w:bCs/>
              </w:rPr>
            </w:pPr>
            <w:r w:rsidRPr="0074525E">
              <w:rPr>
                <w:b/>
                <w:bCs/>
              </w:rPr>
              <w:t>Year Group</w:t>
            </w:r>
          </w:p>
        </w:tc>
        <w:tc>
          <w:tcPr>
            <w:tcW w:w="4910" w:type="dxa"/>
          </w:tcPr>
          <w:p w:rsidRPr="00F76370" w:rsidR="00105420" w:rsidP="00435664" w:rsidRDefault="00F76370" w14:paraId="6E655052" w14:textId="6F7996DC">
            <w:pPr>
              <w:rPr>
                <w:b/>
                <w:bCs/>
              </w:rPr>
            </w:pPr>
            <w:r w:rsidRPr="00F76370">
              <w:rPr>
                <w:b/>
                <w:bCs/>
              </w:rPr>
              <w:t>Focus</w:t>
            </w:r>
          </w:p>
        </w:tc>
      </w:tr>
      <w:tr w:rsidR="00105420" w:rsidTr="00A11D8F" w14:paraId="295B6571" w14:textId="77777777">
        <w:tc>
          <w:tcPr>
            <w:tcW w:w="2263" w:type="dxa"/>
          </w:tcPr>
          <w:p w:rsidRPr="00F76370" w:rsidR="00105420" w:rsidP="00435664" w:rsidRDefault="00F76370" w14:paraId="5D0B0012" w14:textId="64E11C83">
            <w:pPr>
              <w:rPr>
                <w:b/>
                <w:bCs/>
              </w:rPr>
            </w:pPr>
            <w:r>
              <w:rPr>
                <w:b/>
                <w:bCs/>
              </w:rPr>
              <w:t xml:space="preserve">Red Rose Communication, Language and </w:t>
            </w:r>
            <w:r w:rsidR="00437D14">
              <w:rPr>
                <w:b/>
                <w:bCs/>
              </w:rPr>
              <w:t>Literacy, Phonological Awareness-Phase 1</w:t>
            </w:r>
          </w:p>
        </w:tc>
        <w:tc>
          <w:tcPr>
            <w:tcW w:w="1843" w:type="dxa"/>
          </w:tcPr>
          <w:p w:rsidR="00105420" w:rsidP="00435664" w:rsidRDefault="00437D14" w14:paraId="0A0EA6D5" w14:textId="4CABC57B">
            <w:r>
              <w:t xml:space="preserve">Nursery and Reception </w:t>
            </w:r>
          </w:p>
        </w:tc>
        <w:tc>
          <w:tcPr>
            <w:tcW w:w="4910" w:type="dxa"/>
          </w:tcPr>
          <w:p w:rsidR="00105420" w:rsidP="00435664" w:rsidRDefault="00A11D8F" w14:paraId="6B7583D6" w14:textId="77777777">
            <w:r>
              <w:t>Seven aspects of phonological awareness:</w:t>
            </w:r>
          </w:p>
          <w:p w:rsidR="00A11D8F" w:rsidP="00435664" w:rsidRDefault="00025B51" w14:paraId="2580D4B0" w14:textId="77777777">
            <w:r>
              <w:t>-Environmental Sounds, Instrumental Sounds</w:t>
            </w:r>
          </w:p>
          <w:p w:rsidR="00025B51" w:rsidP="00435664" w:rsidRDefault="00025B51" w14:paraId="20B2C5CC" w14:textId="77777777">
            <w:r>
              <w:t>-Body Percussion</w:t>
            </w:r>
          </w:p>
          <w:p w:rsidR="00025B51" w:rsidP="00435664" w:rsidRDefault="00025B51" w14:paraId="1926FA6D" w14:textId="77777777">
            <w:r>
              <w:t>-</w:t>
            </w:r>
            <w:r w:rsidR="00835C81">
              <w:t>Rhythm and Rhyme</w:t>
            </w:r>
          </w:p>
          <w:p w:rsidR="00835C81" w:rsidP="00435664" w:rsidRDefault="00835C81" w14:paraId="2C17E73B" w14:textId="77777777">
            <w:r>
              <w:t>-Alliteration</w:t>
            </w:r>
          </w:p>
          <w:p w:rsidR="00835C81" w:rsidP="00435664" w:rsidRDefault="00835C81" w14:paraId="1971D1A4" w14:textId="77777777">
            <w:r>
              <w:t>-Voice sounds</w:t>
            </w:r>
          </w:p>
          <w:p w:rsidR="00835C81" w:rsidP="00435664" w:rsidRDefault="009F5D0E" w14:paraId="099E4422" w14:textId="77777777">
            <w:r>
              <w:t>-Oral Blending and Segmenting</w:t>
            </w:r>
          </w:p>
          <w:p w:rsidR="009F5D0E" w:rsidP="00435664" w:rsidRDefault="00F22BD6" w14:paraId="1AC6888E" w14:textId="77777777">
            <w:r>
              <w:t>These have been written in teaching blocks, with a focus on the three strands:</w:t>
            </w:r>
          </w:p>
          <w:p w:rsidR="00F22BD6" w:rsidP="00435664" w:rsidRDefault="006F22AC" w14:paraId="581EF487" w14:textId="77777777">
            <w:r>
              <w:t>-Tuning into Sounds</w:t>
            </w:r>
          </w:p>
          <w:p w:rsidR="006F22AC" w:rsidP="00435664" w:rsidRDefault="006F22AC" w14:paraId="3D180911" w14:textId="77777777">
            <w:r>
              <w:lastRenderedPageBreak/>
              <w:t>-Listening and Remembering Sounds</w:t>
            </w:r>
          </w:p>
          <w:p w:rsidR="006F22AC" w:rsidP="00435664" w:rsidRDefault="001F768C" w14:paraId="6F22E941" w14:textId="6B74C304">
            <w:r>
              <w:t xml:space="preserve">-Talking about Sounds </w:t>
            </w:r>
          </w:p>
        </w:tc>
      </w:tr>
      <w:tr w:rsidR="00105420" w:rsidTr="00A11D8F" w14:paraId="71E824A5" w14:textId="77777777">
        <w:tc>
          <w:tcPr>
            <w:tcW w:w="2263" w:type="dxa"/>
          </w:tcPr>
          <w:p w:rsidR="00105420" w:rsidP="00435664" w:rsidRDefault="001F768C" w14:paraId="71F86D20" w14:textId="77777777">
            <w:pPr>
              <w:rPr>
                <w:b/>
                <w:bCs/>
              </w:rPr>
            </w:pPr>
            <w:r>
              <w:rPr>
                <w:b/>
                <w:bCs/>
              </w:rPr>
              <w:lastRenderedPageBreak/>
              <w:t>Red Rose Letters and Sounds</w:t>
            </w:r>
          </w:p>
          <w:p w:rsidR="00942FDD" w:rsidP="00435664" w:rsidRDefault="00942FDD" w14:paraId="4A95A38A" w14:textId="77777777">
            <w:pPr>
              <w:rPr>
                <w:b/>
                <w:bCs/>
              </w:rPr>
            </w:pPr>
          </w:p>
          <w:p w:rsidRPr="001F768C" w:rsidR="001F768C" w:rsidP="00435664" w:rsidRDefault="001F768C" w14:paraId="324F5939" w14:textId="7710623D">
            <w:pPr>
              <w:rPr>
                <w:b/>
                <w:bCs/>
              </w:rPr>
            </w:pPr>
            <w:r>
              <w:rPr>
                <w:b/>
                <w:bCs/>
              </w:rPr>
              <w:t xml:space="preserve">Phase 2 </w:t>
            </w:r>
          </w:p>
        </w:tc>
        <w:tc>
          <w:tcPr>
            <w:tcW w:w="1843" w:type="dxa"/>
          </w:tcPr>
          <w:p w:rsidR="00105420" w:rsidP="00435664" w:rsidRDefault="00105420" w14:paraId="14DF77E9" w14:textId="77777777"/>
          <w:p w:rsidR="00942FDD" w:rsidP="00435664" w:rsidRDefault="00942FDD" w14:paraId="34AB45BA" w14:textId="77777777"/>
          <w:p w:rsidR="00942FDD" w:rsidP="00435664" w:rsidRDefault="00942FDD" w14:paraId="4AD0BAF0" w14:textId="77777777"/>
          <w:p w:rsidR="00942FDD" w:rsidP="00435664" w:rsidRDefault="00942FDD" w14:paraId="291EA9E3" w14:textId="4704357B">
            <w:r>
              <w:t xml:space="preserve">Reception </w:t>
            </w:r>
          </w:p>
        </w:tc>
        <w:tc>
          <w:tcPr>
            <w:tcW w:w="4910" w:type="dxa"/>
          </w:tcPr>
          <w:p w:rsidR="00105420" w:rsidP="00435664" w:rsidRDefault="00942FDD" w14:paraId="5F9C1F0A" w14:textId="77777777">
            <w:r>
              <w:t>GPC’s (Grapheme, P</w:t>
            </w:r>
            <w:r w:rsidR="005943D6">
              <w:t>honeme, Correspondences):</w:t>
            </w:r>
          </w:p>
          <w:p w:rsidR="005943D6" w:rsidP="00435664" w:rsidRDefault="005943D6" w14:paraId="1D730A8A" w14:textId="77777777"/>
          <w:p w:rsidR="00FE1BBE" w:rsidP="00435664" w:rsidRDefault="00FE1BBE" w14:paraId="1BE22480" w14:textId="77777777">
            <w:r>
              <w:t xml:space="preserve">s a t p </w:t>
            </w:r>
            <w:proofErr w:type="spellStart"/>
            <w:r>
              <w:t>i</w:t>
            </w:r>
            <w:proofErr w:type="spellEnd"/>
            <w:r>
              <w:t xml:space="preserve"> n m d g o c k ck e u </w:t>
            </w:r>
            <w:r w:rsidR="00694945">
              <w:t xml:space="preserve">r h b f ff </w:t>
            </w:r>
            <w:r w:rsidR="00660694">
              <w:t xml:space="preserve">l </w:t>
            </w:r>
            <w:proofErr w:type="spellStart"/>
            <w:r w:rsidR="00660694">
              <w:t>ll</w:t>
            </w:r>
            <w:proofErr w:type="spellEnd"/>
            <w:r w:rsidR="00660694">
              <w:t xml:space="preserve"> ss/ z/ s-(has)</w:t>
            </w:r>
          </w:p>
          <w:p w:rsidR="00402DBA" w:rsidP="00435664" w:rsidRDefault="00402DBA" w14:paraId="02112261" w14:textId="77777777"/>
          <w:p w:rsidR="00402DBA" w:rsidP="00435664" w:rsidRDefault="00402DBA" w14:paraId="21E1EC68" w14:textId="77777777">
            <w:r>
              <w:t>Words for life (Tricky Words):</w:t>
            </w:r>
          </w:p>
          <w:p w:rsidR="00402DBA" w:rsidP="00435664" w:rsidRDefault="00402DBA" w14:paraId="18683C90" w14:textId="192626B5">
            <w:r w:rsidRPr="00661364">
              <w:rPr>
                <w:color w:val="FF0000"/>
              </w:rPr>
              <w:t xml:space="preserve">the to </w:t>
            </w:r>
            <w:r w:rsidRPr="00661364" w:rsidR="00661364">
              <w:rPr>
                <w:color w:val="FF0000"/>
              </w:rPr>
              <w:t>I no go into</w:t>
            </w:r>
          </w:p>
        </w:tc>
      </w:tr>
      <w:tr w:rsidR="00105420" w:rsidTr="00A11D8F" w14:paraId="0EA95067" w14:textId="77777777">
        <w:tc>
          <w:tcPr>
            <w:tcW w:w="2263" w:type="dxa"/>
          </w:tcPr>
          <w:p w:rsidR="00105420" w:rsidP="00435664" w:rsidRDefault="00661364" w14:paraId="71D2C0F4" w14:textId="58605D7A">
            <w:r>
              <w:rPr>
                <w:b/>
                <w:bCs/>
              </w:rPr>
              <w:t xml:space="preserve">Phase </w:t>
            </w:r>
            <w:r w:rsidR="00722F78">
              <w:rPr>
                <w:b/>
                <w:bCs/>
              </w:rPr>
              <w:t>3</w:t>
            </w:r>
          </w:p>
        </w:tc>
        <w:tc>
          <w:tcPr>
            <w:tcW w:w="1843" w:type="dxa"/>
          </w:tcPr>
          <w:p w:rsidR="00105420" w:rsidP="00435664" w:rsidRDefault="009543F9" w14:paraId="3D4149F3" w14:textId="35E0EBF8">
            <w:r>
              <w:t xml:space="preserve">Reception </w:t>
            </w:r>
          </w:p>
        </w:tc>
        <w:tc>
          <w:tcPr>
            <w:tcW w:w="4910" w:type="dxa"/>
          </w:tcPr>
          <w:p w:rsidR="00105420" w:rsidP="00435664" w:rsidRDefault="009543F9" w14:paraId="08B3BAEE" w14:textId="77777777">
            <w:r>
              <w:t>GPC’s:</w:t>
            </w:r>
          </w:p>
          <w:p w:rsidR="009543F9" w:rsidP="00435664" w:rsidRDefault="009543F9" w14:paraId="22B3974E" w14:textId="77777777"/>
          <w:p w:rsidR="009543F9" w:rsidP="00435664" w:rsidRDefault="009543F9" w14:paraId="52BFC35F" w14:textId="77777777">
            <w:r>
              <w:t xml:space="preserve">j v w x y z </w:t>
            </w:r>
            <w:proofErr w:type="spellStart"/>
            <w:r>
              <w:t>zz</w:t>
            </w:r>
            <w:proofErr w:type="spellEnd"/>
            <w:r>
              <w:t xml:space="preserve"> </w:t>
            </w:r>
            <w:proofErr w:type="spellStart"/>
            <w:r w:rsidR="00EF3013">
              <w:t>qu</w:t>
            </w:r>
            <w:proofErr w:type="spellEnd"/>
            <w:r w:rsidR="00EF3013">
              <w:t xml:space="preserve"> </w:t>
            </w:r>
            <w:proofErr w:type="spellStart"/>
            <w:r w:rsidR="00EF3013">
              <w:t>ch</w:t>
            </w:r>
            <w:proofErr w:type="spellEnd"/>
            <w:r w:rsidR="00EF3013">
              <w:t xml:space="preserve"> </w:t>
            </w:r>
            <w:proofErr w:type="spellStart"/>
            <w:r w:rsidR="00EF3013">
              <w:t>sh</w:t>
            </w:r>
            <w:proofErr w:type="spellEnd"/>
            <w:r w:rsidR="00EF3013">
              <w:t xml:space="preserve"> </w:t>
            </w:r>
            <w:proofErr w:type="spellStart"/>
            <w:r w:rsidR="00EF3013">
              <w:t>th</w:t>
            </w:r>
            <w:proofErr w:type="spellEnd"/>
            <w:r w:rsidR="00EF3013">
              <w:t xml:space="preserve"> </w:t>
            </w:r>
            <w:proofErr w:type="spellStart"/>
            <w:r w:rsidR="00EF3013">
              <w:t>th</w:t>
            </w:r>
            <w:proofErr w:type="spellEnd"/>
            <w:r w:rsidR="00EF3013">
              <w:t xml:space="preserve"> (this) ng ai </w:t>
            </w:r>
            <w:proofErr w:type="spellStart"/>
            <w:r w:rsidR="00EF3013">
              <w:t>ee</w:t>
            </w:r>
            <w:proofErr w:type="spellEnd"/>
            <w:r w:rsidR="00EF3013">
              <w:t xml:space="preserve"> </w:t>
            </w:r>
            <w:proofErr w:type="spellStart"/>
            <w:r w:rsidR="00EF3013">
              <w:t>igh</w:t>
            </w:r>
            <w:proofErr w:type="spellEnd"/>
            <w:r w:rsidR="00EF3013">
              <w:t xml:space="preserve"> </w:t>
            </w:r>
            <w:proofErr w:type="spellStart"/>
            <w:r w:rsidR="00EF3013">
              <w:t>oa</w:t>
            </w:r>
            <w:proofErr w:type="spellEnd"/>
            <w:r w:rsidR="00EF3013">
              <w:t xml:space="preserve"> </w:t>
            </w:r>
            <w:proofErr w:type="spellStart"/>
            <w:r w:rsidR="00EF3013">
              <w:t>oo</w:t>
            </w:r>
            <w:proofErr w:type="spellEnd"/>
            <w:r w:rsidR="00EF3013">
              <w:t xml:space="preserve"> (pool) </w:t>
            </w:r>
            <w:proofErr w:type="spellStart"/>
            <w:r w:rsidR="00EF3013">
              <w:t>oo</w:t>
            </w:r>
            <w:proofErr w:type="spellEnd"/>
            <w:r w:rsidR="00EF3013">
              <w:t xml:space="preserve"> (book) </w:t>
            </w:r>
          </w:p>
          <w:p w:rsidR="00AB3CDD" w:rsidP="00435664" w:rsidRDefault="00AB3CDD" w14:paraId="0B8DD6B8" w14:textId="77777777">
            <w:proofErr w:type="spellStart"/>
            <w:r>
              <w:t>ar</w:t>
            </w:r>
            <w:proofErr w:type="spellEnd"/>
            <w:r>
              <w:t xml:space="preserve"> or </w:t>
            </w:r>
            <w:proofErr w:type="spellStart"/>
            <w:r>
              <w:t>ur</w:t>
            </w:r>
            <w:proofErr w:type="spellEnd"/>
            <w:r>
              <w:t xml:space="preserve"> ow oi ear air </w:t>
            </w:r>
            <w:proofErr w:type="spellStart"/>
            <w:r>
              <w:t>ure</w:t>
            </w:r>
            <w:proofErr w:type="spellEnd"/>
            <w:r>
              <w:t xml:space="preserve"> er </w:t>
            </w:r>
          </w:p>
          <w:p w:rsidR="00AB3CDD" w:rsidP="00435664" w:rsidRDefault="00AB3CDD" w14:paraId="69341008" w14:textId="77777777"/>
          <w:p w:rsidR="00AB3CDD" w:rsidP="00AB3CDD" w:rsidRDefault="00AB3CDD" w14:paraId="3DE4424F" w14:textId="77777777">
            <w:r>
              <w:t>Words for life (Tricky Words):</w:t>
            </w:r>
          </w:p>
          <w:p w:rsidR="00AB3CDD" w:rsidP="00435664" w:rsidRDefault="00AB3CDD" w14:paraId="0CBECC1E" w14:textId="2F242580">
            <w:r w:rsidRPr="00006442">
              <w:rPr>
                <w:color w:val="FF0000"/>
              </w:rPr>
              <w:t xml:space="preserve">he she we me </w:t>
            </w:r>
            <w:proofErr w:type="gramStart"/>
            <w:r w:rsidRPr="00006442">
              <w:rPr>
                <w:color w:val="FF0000"/>
              </w:rPr>
              <w:t>be</w:t>
            </w:r>
            <w:proofErr w:type="gramEnd"/>
            <w:r w:rsidRPr="00006442">
              <w:rPr>
                <w:color w:val="FF0000"/>
              </w:rPr>
              <w:t xml:space="preserve"> </w:t>
            </w:r>
            <w:r w:rsidRPr="00006442" w:rsidR="00006442">
              <w:rPr>
                <w:color w:val="FF0000"/>
              </w:rPr>
              <w:t xml:space="preserve">was my you they her all are </w:t>
            </w:r>
          </w:p>
        </w:tc>
      </w:tr>
      <w:tr w:rsidR="00105420" w:rsidTr="00A11D8F" w14:paraId="660CA209" w14:textId="77777777">
        <w:tc>
          <w:tcPr>
            <w:tcW w:w="2263" w:type="dxa"/>
          </w:tcPr>
          <w:p w:rsidRPr="00722F78" w:rsidR="00105420" w:rsidP="00435664" w:rsidRDefault="00722F78" w14:paraId="107E270F" w14:textId="2DF136BA">
            <w:pPr>
              <w:rPr>
                <w:b/>
                <w:bCs/>
              </w:rPr>
            </w:pPr>
            <w:r w:rsidRPr="00722F78">
              <w:rPr>
                <w:b/>
                <w:bCs/>
              </w:rPr>
              <w:t xml:space="preserve">Phase 4 </w:t>
            </w:r>
          </w:p>
        </w:tc>
        <w:tc>
          <w:tcPr>
            <w:tcW w:w="1843" w:type="dxa"/>
          </w:tcPr>
          <w:p w:rsidR="00105420" w:rsidP="00435664" w:rsidRDefault="001D2EB3" w14:paraId="52AD214C" w14:textId="1DE570FE">
            <w:r>
              <w:t xml:space="preserve">Reception </w:t>
            </w:r>
          </w:p>
        </w:tc>
        <w:tc>
          <w:tcPr>
            <w:tcW w:w="4910" w:type="dxa"/>
          </w:tcPr>
          <w:p w:rsidR="00105420" w:rsidP="00435664" w:rsidRDefault="000D7DF3" w14:paraId="2261CFA1" w14:textId="77777777">
            <w:r>
              <w:t xml:space="preserve">Combinations of </w:t>
            </w:r>
            <w:r w:rsidR="006322D5">
              <w:t xml:space="preserve">adjacent consonants at the beginning, within </w:t>
            </w:r>
            <w:r w:rsidR="00E305C7">
              <w:t>and end of words, including phase 2 and phase 3 graphemes.</w:t>
            </w:r>
          </w:p>
          <w:p w:rsidR="00E305C7" w:rsidP="00435664" w:rsidRDefault="00E305C7" w14:paraId="288DE028" w14:textId="77777777">
            <w:r>
              <w:t>CVCC-</w:t>
            </w:r>
            <w:r w:rsidR="005F545D">
              <w:t xml:space="preserve"> best, champ</w:t>
            </w:r>
          </w:p>
          <w:p w:rsidR="005F545D" w:rsidP="00435664" w:rsidRDefault="005F545D" w14:paraId="11686FE4" w14:textId="77777777">
            <w:r>
              <w:t>CCV-tree, stair</w:t>
            </w:r>
          </w:p>
          <w:p w:rsidR="005F545D" w:rsidP="00435664" w:rsidRDefault="005F545D" w14:paraId="1BB67303" w14:textId="77777777">
            <w:r>
              <w:t>CCVC-flop, train</w:t>
            </w:r>
          </w:p>
          <w:p w:rsidR="00C06817" w:rsidP="00435664" w:rsidRDefault="00C06817" w14:paraId="30B405EA" w14:textId="77777777">
            <w:r>
              <w:t>CCVCC-drink, crunch</w:t>
            </w:r>
          </w:p>
          <w:p w:rsidR="00C06817" w:rsidP="00435664" w:rsidRDefault="00C06817" w14:paraId="026BEC0A" w14:textId="77777777">
            <w:r>
              <w:t>CCCVC-spring, street</w:t>
            </w:r>
          </w:p>
          <w:p w:rsidR="00C06817" w:rsidP="00435664" w:rsidRDefault="00C06817" w14:paraId="1AAAC7F8" w14:textId="77777777">
            <w:r>
              <w:t>CCCVCC-</w:t>
            </w:r>
            <w:r w:rsidR="007A106C">
              <w:t>scrunch, sprint</w:t>
            </w:r>
          </w:p>
          <w:p w:rsidR="007A106C" w:rsidP="00435664" w:rsidRDefault="007A106C" w14:paraId="62D28668" w14:textId="77777777"/>
          <w:p w:rsidR="007A106C" w:rsidP="00435664" w:rsidRDefault="007A106C" w14:paraId="3E9DAE4C" w14:textId="77777777">
            <w:r>
              <w:t>Polys</w:t>
            </w:r>
            <w:r w:rsidR="001A70BA">
              <w:t>y</w:t>
            </w:r>
            <w:r>
              <w:t xml:space="preserve">llabic words with Phase 2 </w:t>
            </w:r>
            <w:r w:rsidR="001A70BA">
              <w:t xml:space="preserve">and 3 graphemes and adjacent </w:t>
            </w:r>
            <w:r w:rsidR="00CD25DA">
              <w:t xml:space="preserve">consonants </w:t>
            </w:r>
            <w:proofErr w:type="spellStart"/>
            <w:r w:rsidR="00CD25DA">
              <w:t>eg</w:t>
            </w:r>
            <w:proofErr w:type="spellEnd"/>
            <w:r w:rsidR="00CD25DA">
              <w:t xml:space="preserve"> sandpit, lunchbox, shampoo.</w:t>
            </w:r>
          </w:p>
          <w:p w:rsidR="00CD25DA" w:rsidP="00435664" w:rsidRDefault="00CD25DA" w14:paraId="701B8182" w14:textId="77777777"/>
          <w:p w:rsidR="00CD25DA" w:rsidP="00CD25DA" w:rsidRDefault="00CD25DA" w14:paraId="1A04DC52" w14:textId="77777777">
            <w:r>
              <w:t>Words for life (Tricky Words):</w:t>
            </w:r>
          </w:p>
          <w:p w:rsidR="00CD25DA" w:rsidP="00CD25DA" w:rsidRDefault="00C017C8" w14:paraId="56E338F3" w14:textId="6E47BE50">
            <w:r w:rsidRPr="009D16E1">
              <w:rPr>
                <w:color w:val="FF0000"/>
              </w:rPr>
              <w:t xml:space="preserve">like said have one come do so were some </w:t>
            </w:r>
            <w:r w:rsidRPr="009D16E1" w:rsidR="009D16E1">
              <w:rPr>
                <w:color w:val="FF0000"/>
              </w:rPr>
              <w:t xml:space="preserve">there out little what </w:t>
            </w:r>
          </w:p>
        </w:tc>
      </w:tr>
      <w:tr w:rsidR="00105420" w:rsidTr="00A11D8F" w14:paraId="71D24B57" w14:textId="77777777">
        <w:tc>
          <w:tcPr>
            <w:tcW w:w="2263" w:type="dxa"/>
          </w:tcPr>
          <w:p w:rsidRPr="009D16E1" w:rsidR="00105420" w:rsidP="00435664" w:rsidRDefault="009D16E1" w14:paraId="0DB1125B" w14:textId="02580D59">
            <w:pPr>
              <w:rPr>
                <w:b/>
                <w:bCs/>
              </w:rPr>
            </w:pPr>
            <w:r w:rsidRPr="009D16E1">
              <w:rPr>
                <w:b/>
                <w:bCs/>
              </w:rPr>
              <w:t>Phase 5</w:t>
            </w:r>
          </w:p>
        </w:tc>
        <w:tc>
          <w:tcPr>
            <w:tcW w:w="1843" w:type="dxa"/>
          </w:tcPr>
          <w:p w:rsidR="00105420" w:rsidP="00435664" w:rsidRDefault="009D16E1" w14:paraId="5D19F3CA" w14:textId="60B73814">
            <w:r>
              <w:t>Year 1</w:t>
            </w:r>
          </w:p>
        </w:tc>
        <w:tc>
          <w:tcPr>
            <w:tcW w:w="4910" w:type="dxa"/>
          </w:tcPr>
          <w:p w:rsidR="00105420" w:rsidP="00435664" w:rsidRDefault="00FD280E" w14:paraId="2B32B79E" w14:textId="77777777">
            <w:pPr>
              <w:rPr>
                <w:b/>
                <w:bCs/>
              </w:rPr>
            </w:pPr>
            <w:r>
              <w:rPr>
                <w:b/>
                <w:bCs/>
              </w:rPr>
              <w:t xml:space="preserve">Key Phonemes and Graphemes in Phase 5 </w:t>
            </w:r>
          </w:p>
          <w:p w:rsidR="00FD280E" w:rsidP="00435664" w:rsidRDefault="00FD280E" w14:paraId="62EBE63B" w14:textId="77777777">
            <w:r>
              <w:t xml:space="preserve">The main </w:t>
            </w:r>
            <w:r w:rsidR="00B844C0">
              <w:rPr>
                <w:b/>
                <w:bCs/>
              </w:rPr>
              <w:t xml:space="preserve">graphemes and associated example words </w:t>
            </w:r>
            <w:r w:rsidR="00B844C0">
              <w:t>include:</w:t>
            </w:r>
          </w:p>
          <w:p w:rsidR="00B844C0" w:rsidP="00435664" w:rsidRDefault="00482EE5" w14:paraId="7EABF97F" w14:textId="77777777">
            <w:r>
              <w:rPr>
                <w:b/>
                <w:bCs/>
              </w:rPr>
              <w:t>ay-</w:t>
            </w:r>
            <w:r>
              <w:t>day, play, crayon</w:t>
            </w:r>
          </w:p>
          <w:p w:rsidR="00482EE5" w:rsidP="00435664" w:rsidRDefault="00482EE5" w14:paraId="65930CBA" w14:textId="4DBBB49F">
            <w:r>
              <w:rPr>
                <w:b/>
                <w:bCs/>
              </w:rPr>
              <w:t>ow-</w:t>
            </w:r>
            <w:r>
              <w:t>blow, snow</w:t>
            </w:r>
            <w:r w:rsidR="00C31020">
              <w:t xml:space="preserve"> / cow, now (Two pronunciations) </w:t>
            </w:r>
          </w:p>
          <w:p w:rsidR="00C31020" w:rsidP="00435664" w:rsidRDefault="00C31020" w14:paraId="5ABF3691" w14:textId="77777777">
            <w:proofErr w:type="spellStart"/>
            <w:r>
              <w:rPr>
                <w:b/>
                <w:bCs/>
              </w:rPr>
              <w:t>ie</w:t>
            </w:r>
            <w:proofErr w:type="spellEnd"/>
            <w:r>
              <w:rPr>
                <w:b/>
                <w:bCs/>
              </w:rPr>
              <w:t>-</w:t>
            </w:r>
            <w:r>
              <w:t xml:space="preserve">tie, </w:t>
            </w:r>
            <w:r w:rsidR="00576566">
              <w:t>cried, pie</w:t>
            </w:r>
          </w:p>
          <w:p w:rsidR="00576566" w:rsidP="00435664" w:rsidRDefault="00576566" w14:paraId="41AD5A39" w14:textId="77777777">
            <w:proofErr w:type="spellStart"/>
            <w:r>
              <w:rPr>
                <w:b/>
                <w:bCs/>
              </w:rPr>
              <w:t>ea</w:t>
            </w:r>
            <w:proofErr w:type="spellEnd"/>
            <w:r>
              <w:rPr>
                <w:b/>
                <w:bCs/>
              </w:rPr>
              <w:t>-</w:t>
            </w:r>
            <w:r>
              <w:t xml:space="preserve">sea, meat, read </w:t>
            </w:r>
          </w:p>
          <w:p w:rsidR="00576566" w:rsidP="00435664" w:rsidRDefault="00576566" w14:paraId="4BE26306" w14:textId="77777777">
            <w:r>
              <w:rPr>
                <w:b/>
                <w:bCs/>
              </w:rPr>
              <w:t>oy-</w:t>
            </w:r>
            <w:r w:rsidR="00FB132B">
              <w:t>toy, boy, enjoy</w:t>
            </w:r>
          </w:p>
          <w:p w:rsidR="00FB132B" w:rsidP="00435664" w:rsidRDefault="00FB132B" w14:paraId="2CAAC368" w14:textId="77777777">
            <w:proofErr w:type="spellStart"/>
            <w:r>
              <w:rPr>
                <w:b/>
                <w:bCs/>
              </w:rPr>
              <w:t>ir</w:t>
            </w:r>
            <w:proofErr w:type="spellEnd"/>
            <w:r>
              <w:rPr>
                <w:b/>
                <w:bCs/>
              </w:rPr>
              <w:t>-</w:t>
            </w:r>
            <w:r>
              <w:t xml:space="preserve">bird, shirt, first </w:t>
            </w:r>
          </w:p>
          <w:p w:rsidR="00FB132B" w:rsidP="00435664" w:rsidRDefault="00FB132B" w14:paraId="0F8E66DA" w14:textId="77777777">
            <w:proofErr w:type="spellStart"/>
            <w:r>
              <w:rPr>
                <w:b/>
                <w:bCs/>
              </w:rPr>
              <w:t>ue</w:t>
            </w:r>
            <w:proofErr w:type="spellEnd"/>
            <w:r>
              <w:rPr>
                <w:b/>
                <w:bCs/>
              </w:rPr>
              <w:t>-</w:t>
            </w:r>
            <w:r>
              <w:t xml:space="preserve">blue, </w:t>
            </w:r>
            <w:r w:rsidR="002D0995">
              <w:t>true, glue</w:t>
            </w:r>
          </w:p>
          <w:p w:rsidR="002D0995" w:rsidP="00435664" w:rsidRDefault="00FD3FCE" w14:paraId="27EC79CA" w14:textId="77777777">
            <w:r>
              <w:rPr>
                <w:b/>
                <w:bCs/>
              </w:rPr>
              <w:t>aw-</w:t>
            </w:r>
            <w:r>
              <w:t xml:space="preserve">paw, claw, yawn </w:t>
            </w:r>
          </w:p>
          <w:p w:rsidR="00FD3FCE" w:rsidP="00435664" w:rsidRDefault="00FD3FCE" w14:paraId="55CDD49B" w14:textId="77777777">
            <w:proofErr w:type="spellStart"/>
            <w:r>
              <w:rPr>
                <w:b/>
                <w:bCs/>
              </w:rPr>
              <w:lastRenderedPageBreak/>
              <w:t>wh</w:t>
            </w:r>
            <w:proofErr w:type="spellEnd"/>
            <w:r>
              <w:rPr>
                <w:b/>
                <w:bCs/>
              </w:rPr>
              <w:t>-</w:t>
            </w:r>
            <w:r w:rsidR="00C94301">
              <w:t xml:space="preserve">wheel, whisper, when </w:t>
            </w:r>
          </w:p>
          <w:p w:rsidR="00C94301" w:rsidP="00435664" w:rsidRDefault="00C94301" w14:paraId="1E6E7597" w14:textId="77777777">
            <w:proofErr w:type="spellStart"/>
            <w:r>
              <w:rPr>
                <w:b/>
                <w:bCs/>
              </w:rPr>
              <w:t>ph</w:t>
            </w:r>
            <w:proofErr w:type="spellEnd"/>
            <w:r>
              <w:rPr>
                <w:b/>
                <w:bCs/>
              </w:rPr>
              <w:t>-</w:t>
            </w:r>
            <w:r>
              <w:t xml:space="preserve">dolphin, alphabet </w:t>
            </w:r>
          </w:p>
          <w:p w:rsidR="00C94301" w:rsidP="00435664" w:rsidRDefault="00C94301" w14:paraId="0329F0BB" w14:textId="77777777">
            <w:proofErr w:type="spellStart"/>
            <w:r>
              <w:rPr>
                <w:b/>
                <w:bCs/>
              </w:rPr>
              <w:t>ew</w:t>
            </w:r>
            <w:proofErr w:type="spellEnd"/>
            <w:r>
              <w:rPr>
                <w:b/>
                <w:bCs/>
              </w:rPr>
              <w:t>-</w:t>
            </w:r>
            <w:r w:rsidR="00057101">
              <w:t>new, crew, flew</w:t>
            </w:r>
          </w:p>
          <w:p w:rsidR="00057101" w:rsidP="00435664" w:rsidRDefault="00057101" w14:paraId="4DCEA224" w14:textId="77777777">
            <w:proofErr w:type="spellStart"/>
            <w:r>
              <w:rPr>
                <w:b/>
                <w:bCs/>
              </w:rPr>
              <w:t>oe</w:t>
            </w:r>
            <w:proofErr w:type="spellEnd"/>
            <w:r>
              <w:rPr>
                <w:b/>
                <w:bCs/>
              </w:rPr>
              <w:t>-</w:t>
            </w:r>
            <w:r>
              <w:t>toe, foe, tomatoes</w:t>
            </w:r>
          </w:p>
          <w:p w:rsidR="00057101" w:rsidP="00435664" w:rsidRDefault="00057101" w14:paraId="2E2EDB43" w14:textId="77777777">
            <w:r>
              <w:rPr>
                <w:b/>
                <w:bCs/>
              </w:rPr>
              <w:t>au-</w:t>
            </w:r>
            <w:r>
              <w:t>launch, haul</w:t>
            </w:r>
          </w:p>
          <w:p w:rsidR="00057101" w:rsidP="00435664" w:rsidRDefault="00057101" w14:paraId="74ADA698" w14:textId="77777777">
            <w:pPr>
              <w:rPr>
                <w:b/>
                <w:bCs/>
              </w:rPr>
            </w:pPr>
            <w:r>
              <w:rPr>
                <w:b/>
                <w:bCs/>
              </w:rPr>
              <w:t xml:space="preserve">Split </w:t>
            </w:r>
            <w:r w:rsidR="001135D0">
              <w:rPr>
                <w:b/>
                <w:bCs/>
              </w:rPr>
              <w:t>digraph examples:</w:t>
            </w:r>
          </w:p>
          <w:p w:rsidR="001135D0" w:rsidP="00435664" w:rsidRDefault="001135D0" w14:paraId="77CE67B1" w14:textId="77777777">
            <w:r>
              <w:rPr>
                <w:b/>
                <w:bCs/>
              </w:rPr>
              <w:t>a-e-</w:t>
            </w:r>
            <w:r>
              <w:t xml:space="preserve">make, game, snake </w:t>
            </w:r>
          </w:p>
          <w:p w:rsidR="001135D0" w:rsidP="00435664" w:rsidRDefault="00490F43" w14:paraId="4B3E4400" w14:textId="77777777">
            <w:r>
              <w:rPr>
                <w:b/>
                <w:bCs/>
              </w:rPr>
              <w:t>e-e-</w:t>
            </w:r>
            <w:r>
              <w:t>these, eve, extreme</w:t>
            </w:r>
          </w:p>
          <w:p w:rsidR="00490F43" w:rsidP="00435664" w:rsidRDefault="00490F43" w14:paraId="30B30913" w14:textId="77777777">
            <w:proofErr w:type="spellStart"/>
            <w:r>
              <w:rPr>
                <w:b/>
                <w:bCs/>
              </w:rPr>
              <w:t>i</w:t>
            </w:r>
            <w:proofErr w:type="spellEnd"/>
            <w:r>
              <w:rPr>
                <w:b/>
                <w:bCs/>
              </w:rPr>
              <w:t>-e-</w:t>
            </w:r>
            <w:r>
              <w:t>like, time, slide</w:t>
            </w:r>
          </w:p>
          <w:p w:rsidR="00490F43" w:rsidP="00435664" w:rsidRDefault="00490F43" w14:paraId="06730AFD" w14:textId="77777777">
            <w:r>
              <w:rPr>
                <w:b/>
                <w:bCs/>
              </w:rPr>
              <w:t>o-e</w:t>
            </w:r>
            <w:r w:rsidR="004E4CD5">
              <w:rPr>
                <w:b/>
                <w:bCs/>
              </w:rPr>
              <w:t>-</w:t>
            </w:r>
            <w:r w:rsidR="004E4CD5">
              <w:t>hope, cone, home</w:t>
            </w:r>
          </w:p>
          <w:p w:rsidR="004E4CD5" w:rsidP="00435664" w:rsidRDefault="004E4CD5" w14:paraId="20102CE5" w14:textId="77777777">
            <w:r>
              <w:rPr>
                <w:b/>
                <w:bCs/>
              </w:rPr>
              <w:t>u-e-</w:t>
            </w:r>
            <w:r>
              <w:t xml:space="preserve">rule, June, flute </w:t>
            </w:r>
          </w:p>
          <w:p w:rsidR="00753798" w:rsidP="00435664" w:rsidRDefault="00753798" w14:paraId="6B73BE94" w14:textId="77777777"/>
          <w:p w:rsidR="00753798" w:rsidP="00435664" w:rsidRDefault="00753798" w14:paraId="26A0BD2E" w14:textId="77777777">
            <w:pPr>
              <w:rPr>
                <w:color w:val="FF0000"/>
              </w:rPr>
            </w:pPr>
            <w:r>
              <w:rPr>
                <w:color w:val="FF0000"/>
              </w:rPr>
              <w:t>Mr, Mrs, people, looked, called, asked, oh, their, could</w:t>
            </w:r>
          </w:p>
          <w:p w:rsidR="00EE7DDB" w:rsidP="00435664" w:rsidRDefault="00EE7DDB" w14:paraId="635D5A60" w14:textId="77777777">
            <w:pPr>
              <w:rPr>
                <w:color w:val="000000" w:themeColor="text1"/>
              </w:rPr>
            </w:pPr>
            <w:r>
              <w:rPr>
                <w:color w:val="000000" w:themeColor="text1"/>
              </w:rPr>
              <w:t>Selected from the 200 High Frequency Word List</w:t>
            </w:r>
            <w:r w:rsidR="00DE779C">
              <w:rPr>
                <w:color w:val="000000" w:themeColor="text1"/>
              </w:rPr>
              <w:t>:</w:t>
            </w:r>
          </w:p>
          <w:p w:rsidRPr="00DE779C" w:rsidR="00DE779C" w:rsidP="00435664" w:rsidRDefault="00DE779C" w14:paraId="47AA7834" w14:textId="46439DEC">
            <w:pPr>
              <w:rPr>
                <w:color w:val="FF0000"/>
              </w:rPr>
            </w:pPr>
            <w:r>
              <w:rPr>
                <w:color w:val="FF0000"/>
              </w:rPr>
              <w:t xml:space="preserve">water where who again though through work </w:t>
            </w:r>
            <w:r w:rsidR="004A5807">
              <w:rPr>
                <w:color w:val="FF0000"/>
              </w:rPr>
              <w:t xml:space="preserve">mouse many laughed because different </w:t>
            </w:r>
            <w:r w:rsidR="00BA1B69">
              <w:rPr>
                <w:color w:val="FF0000"/>
              </w:rPr>
              <w:t xml:space="preserve">any eyes friends </w:t>
            </w:r>
            <w:proofErr w:type="gramStart"/>
            <w:r w:rsidR="00BA1B69">
              <w:rPr>
                <w:color w:val="FF0000"/>
              </w:rPr>
              <w:t>once</w:t>
            </w:r>
            <w:proofErr w:type="gramEnd"/>
            <w:r w:rsidR="00BA1B69">
              <w:rPr>
                <w:color w:val="FF0000"/>
              </w:rPr>
              <w:t xml:space="preserve"> please I’m I’ll lets small great </w:t>
            </w:r>
            <w:r w:rsidR="00EF0736">
              <w:rPr>
                <w:color w:val="FF0000"/>
              </w:rPr>
              <w:t>before jumped stopped pulled gone we’re</w:t>
            </w:r>
          </w:p>
        </w:tc>
      </w:tr>
    </w:tbl>
    <w:p w:rsidRPr="00CB2A21" w:rsidR="00105420" w:rsidP="00435664" w:rsidRDefault="00105420" w14:paraId="50DAFC8B" w14:textId="77777777"/>
    <w:p w:rsidR="00EF79B9" w:rsidP="00EF79B9" w:rsidRDefault="00EF79B9" w14:paraId="20356CCE" w14:textId="22650560">
      <w:pPr>
        <w:rPr>
          <w:b/>
          <w:bCs/>
          <w:u w:val="single"/>
        </w:rPr>
      </w:pPr>
      <w:r>
        <w:rPr>
          <w:b/>
          <w:bCs/>
          <w:u w:val="single"/>
        </w:rPr>
        <w:t xml:space="preserve">All </w:t>
      </w:r>
      <w:r w:rsidR="00FC1EF1">
        <w:rPr>
          <w:b/>
          <w:bCs/>
          <w:u w:val="single"/>
        </w:rPr>
        <w:t>phonics sessions follow a structured sequence:</w:t>
      </w:r>
    </w:p>
    <w:tbl>
      <w:tblPr>
        <w:tblStyle w:val="TableGrid"/>
        <w:tblW w:w="0" w:type="auto"/>
        <w:tblLook w:val="04A0" w:firstRow="1" w:lastRow="0" w:firstColumn="1" w:lastColumn="0" w:noHBand="0" w:noVBand="1"/>
      </w:tblPr>
      <w:tblGrid>
        <w:gridCol w:w="2547"/>
        <w:gridCol w:w="6469"/>
      </w:tblGrid>
      <w:tr w:rsidR="00FC1EF1" w:rsidTr="00FC1EF1" w14:paraId="7FC370E7" w14:textId="77777777">
        <w:tc>
          <w:tcPr>
            <w:tcW w:w="2547" w:type="dxa"/>
          </w:tcPr>
          <w:p w:rsidRPr="00332416" w:rsidR="00FC1EF1" w:rsidP="00EF79B9" w:rsidRDefault="00FC1EF1" w14:paraId="4A1B2BED" w14:textId="60FB26E7">
            <w:pPr>
              <w:rPr>
                <w:b/>
                <w:bCs/>
              </w:rPr>
            </w:pPr>
            <w:r w:rsidRPr="00332416">
              <w:rPr>
                <w:b/>
                <w:bCs/>
              </w:rPr>
              <w:t xml:space="preserve">Revisit/ Review </w:t>
            </w:r>
          </w:p>
        </w:tc>
        <w:tc>
          <w:tcPr>
            <w:tcW w:w="6469" w:type="dxa"/>
          </w:tcPr>
          <w:p w:rsidRPr="00FC1EF1" w:rsidR="00FC1EF1" w:rsidP="00EF79B9" w:rsidRDefault="00FE2C3C" w14:paraId="0F7111C5" w14:textId="6786D34A">
            <w:r>
              <w:t xml:space="preserve">Review previous phonemes/ graphemes taught, tricky words and any sounds that need to be recapped to secure learning. </w:t>
            </w:r>
          </w:p>
        </w:tc>
      </w:tr>
      <w:tr w:rsidR="00FC1EF1" w:rsidTr="00FC1EF1" w14:paraId="7A041F15" w14:textId="77777777">
        <w:tc>
          <w:tcPr>
            <w:tcW w:w="2547" w:type="dxa"/>
          </w:tcPr>
          <w:p w:rsidRPr="00332416" w:rsidR="00FC1EF1" w:rsidP="00EF79B9" w:rsidRDefault="00332416" w14:paraId="07CF52EB" w14:textId="3433D2D8">
            <w:pPr>
              <w:rPr>
                <w:b/>
                <w:bCs/>
              </w:rPr>
            </w:pPr>
            <w:r w:rsidRPr="00332416">
              <w:rPr>
                <w:b/>
                <w:bCs/>
              </w:rPr>
              <w:t>Teach</w:t>
            </w:r>
          </w:p>
        </w:tc>
        <w:tc>
          <w:tcPr>
            <w:tcW w:w="6469" w:type="dxa"/>
          </w:tcPr>
          <w:p w:rsidR="00FC1EF1" w:rsidP="00EF79B9" w:rsidRDefault="003844A9" w14:paraId="32E8D85A" w14:textId="77777777">
            <w:r>
              <w:t xml:space="preserve">Explicitly teach a new phoneme and associated grapheme through the sequence </w:t>
            </w:r>
            <w:r w:rsidR="00502131">
              <w:t>‘hear it-say it, hear it- see it, see it- write it</w:t>
            </w:r>
            <w:r w:rsidR="00E517FD">
              <w:t>’</w:t>
            </w:r>
          </w:p>
          <w:p w:rsidR="00E517FD" w:rsidP="00EF79B9" w:rsidRDefault="00E517FD" w14:paraId="2B90BCCD" w14:textId="77777777">
            <w:r>
              <w:t xml:space="preserve">Teach blending and/ or segmentation </w:t>
            </w:r>
            <w:r w:rsidR="00E13AD6">
              <w:t>with the newly taught phoneme/ grapheme</w:t>
            </w:r>
          </w:p>
          <w:p w:rsidRPr="003844A9" w:rsidR="00E13AD6" w:rsidP="00EF79B9" w:rsidRDefault="00E13AD6" w14:paraId="37ACC4BC" w14:textId="2301BE11">
            <w:r>
              <w:t xml:space="preserve">Teach one tricky </w:t>
            </w:r>
            <w:r w:rsidR="004F4C6F">
              <w:t>word highlighting the ‘tricky part’</w:t>
            </w:r>
            <w:r w:rsidR="002C0240">
              <w:t xml:space="preserve"> of the word and strategies </w:t>
            </w:r>
            <w:r w:rsidR="00AE612D">
              <w:t xml:space="preserve">to remember this </w:t>
            </w:r>
          </w:p>
        </w:tc>
      </w:tr>
      <w:tr w:rsidR="00FC1EF1" w:rsidTr="00FC1EF1" w14:paraId="6DEC7CF4" w14:textId="77777777">
        <w:tc>
          <w:tcPr>
            <w:tcW w:w="2547" w:type="dxa"/>
          </w:tcPr>
          <w:p w:rsidRPr="00AE612D" w:rsidR="00FC1EF1" w:rsidP="00EF79B9" w:rsidRDefault="00AE612D" w14:paraId="0B297114" w14:textId="3BAB6616">
            <w:pPr>
              <w:rPr>
                <w:b/>
                <w:bCs/>
              </w:rPr>
            </w:pPr>
            <w:r w:rsidRPr="00AE612D">
              <w:rPr>
                <w:b/>
                <w:bCs/>
              </w:rPr>
              <w:t>Practise</w:t>
            </w:r>
          </w:p>
        </w:tc>
        <w:tc>
          <w:tcPr>
            <w:tcW w:w="6469" w:type="dxa"/>
          </w:tcPr>
          <w:p w:rsidRPr="009468F1" w:rsidR="00FC1EF1" w:rsidP="00EF79B9" w:rsidRDefault="009468F1" w14:paraId="4FE3B6E6" w14:textId="4F91B513">
            <w:r>
              <w:t xml:space="preserve">Engage the children in active learning </w:t>
            </w:r>
            <w:r w:rsidR="00AD0BCE">
              <w:t xml:space="preserve">giving them the opportunity to practise the phoneme/ grapheme </w:t>
            </w:r>
            <w:r w:rsidR="00822A78">
              <w:t xml:space="preserve">taught </w:t>
            </w:r>
          </w:p>
        </w:tc>
      </w:tr>
      <w:tr w:rsidR="00FC1EF1" w:rsidTr="00FC1EF1" w14:paraId="1408E526" w14:textId="77777777">
        <w:tc>
          <w:tcPr>
            <w:tcW w:w="2547" w:type="dxa"/>
          </w:tcPr>
          <w:p w:rsidRPr="00822A78" w:rsidR="00FC1EF1" w:rsidP="00EF79B9" w:rsidRDefault="00822A78" w14:paraId="24828FF5" w14:textId="69B2200F">
            <w:pPr>
              <w:rPr>
                <w:b/>
                <w:bCs/>
              </w:rPr>
            </w:pPr>
            <w:r w:rsidRPr="00822A78">
              <w:rPr>
                <w:b/>
                <w:bCs/>
              </w:rPr>
              <w:t>Apply</w:t>
            </w:r>
          </w:p>
        </w:tc>
        <w:tc>
          <w:tcPr>
            <w:tcW w:w="6469" w:type="dxa"/>
          </w:tcPr>
          <w:p w:rsidRPr="005A11CD" w:rsidR="00FC1EF1" w:rsidP="00EF79B9" w:rsidRDefault="005A11CD" w14:paraId="3FD97276" w14:textId="2862F22A">
            <w:r>
              <w:t>Allow the children to apply their phonics learning by listening to</w:t>
            </w:r>
            <w:r w:rsidR="007E12FD">
              <w:t xml:space="preserve">, reading or writing sentences where the new phoneme/ grapheme is put into a </w:t>
            </w:r>
            <w:proofErr w:type="gramStart"/>
            <w:r w:rsidR="007E12FD">
              <w:t>real life</w:t>
            </w:r>
            <w:proofErr w:type="gramEnd"/>
            <w:r w:rsidR="007E12FD">
              <w:t xml:space="preserve"> context </w:t>
            </w:r>
          </w:p>
        </w:tc>
      </w:tr>
      <w:tr w:rsidR="00FC1EF1" w:rsidTr="00FC1EF1" w14:paraId="6A31AC6F" w14:textId="77777777">
        <w:tc>
          <w:tcPr>
            <w:tcW w:w="2547" w:type="dxa"/>
          </w:tcPr>
          <w:p w:rsidRPr="006F72F7" w:rsidR="00FC1EF1" w:rsidP="00EF79B9" w:rsidRDefault="006F72F7" w14:paraId="344B92D6" w14:textId="1F7A7D35">
            <w:pPr>
              <w:rPr>
                <w:b/>
                <w:bCs/>
              </w:rPr>
            </w:pPr>
            <w:r>
              <w:rPr>
                <w:b/>
                <w:bCs/>
              </w:rPr>
              <w:t>Assess</w:t>
            </w:r>
          </w:p>
        </w:tc>
        <w:tc>
          <w:tcPr>
            <w:tcW w:w="6469" w:type="dxa"/>
          </w:tcPr>
          <w:p w:rsidRPr="006F72F7" w:rsidR="00FC1EF1" w:rsidP="00EF79B9" w:rsidRDefault="006F72F7" w14:paraId="524CDFC7" w14:textId="1CD6168A">
            <w:r>
              <w:t xml:space="preserve">Record significant </w:t>
            </w:r>
            <w:r w:rsidR="00DA0F3A">
              <w:t xml:space="preserve">observations so that they effectively inform next steps in teaching and learning </w:t>
            </w:r>
          </w:p>
        </w:tc>
      </w:tr>
    </w:tbl>
    <w:p w:rsidR="00FC1EF1" w:rsidP="00EF79B9" w:rsidRDefault="00FC1EF1" w14:paraId="4B200EE4" w14:textId="77777777">
      <w:pPr>
        <w:rPr>
          <w:b/>
          <w:bCs/>
          <w:u w:val="single"/>
        </w:rPr>
      </w:pPr>
    </w:p>
    <w:p w:rsidR="001D0310" w:rsidP="00EF79B9" w:rsidRDefault="001D0310" w14:paraId="26A4C97C" w14:textId="77777777">
      <w:pPr>
        <w:rPr>
          <w:b/>
          <w:bCs/>
          <w:u w:val="single"/>
        </w:rPr>
      </w:pPr>
    </w:p>
    <w:p w:rsidR="00F90A7B" w:rsidP="001D0310" w:rsidRDefault="00F90A7B" w14:paraId="78A85AF7" w14:textId="77777777">
      <w:pPr>
        <w:rPr>
          <w:b/>
          <w:bCs/>
          <w:u w:val="single"/>
        </w:rPr>
      </w:pPr>
    </w:p>
    <w:p w:rsidR="00F90A7B" w:rsidP="001D0310" w:rsidRDefault="00F90A7B" w14:paraId="1499AD25" w14:textId="77777777">
      <w:pPr>
        <w:rPr>
          <w:b/>
          <w:bCs/>
          <w:u w:val="single"/>
        </w:rPr>
      </w:pPr>
    </w:p>
    <w:p w:rsidR="00476AFC" w:rsidP="001D0310" w:rsidRDefault="001D0310" w14:paraId="72D6B563" w14:textId="6DB6B063">
      <w:pPr>
        <w:rPr>
          <w:b/>
          <w:bCs/>
          <w:u w:val="single"/>
        </w:rPr>
      </w:pPr>
      <w:r>
        <w:rPr>
          <w:b/>
          <w:bCs/>
          <w:u w:val="single"/>
        </w:rPr>
        <w:lastRenderedPageBreak/>
        <w:t xml:space="preserve">Grouping and </w:t>
      </w:r>
      <w:r w:rsidR="00476AFC">
        <w:rPr>
          <w:b/>
          <w:bCs/>
          <w:u w:val="single"/>
        </w:rPr>
        <w:t xml:space="preserve">Differentiation </w:t>
      </w:r>
    </w:p>
    <w:p w:rsidR="00476AFC" w:rsidP="001D0310" w:rsidRDefault="00476AFC" w14:paraId="77312DB8" w14:textId="5932B4CB">
      <w:r>
        <w:t>Phonics is accessible to all learners through di</w:t>
      </w:r>
      <w:r w:rsidR="00F90A7B">
        <w:t>fferentiated planning and flexible grouping.</w:t>
      </w:r>
      <w:r w:rsidR="00ED0AAF">
        <w:t xml:space="preserve"> Children exceeding expectations receive enrichment, while those below expectations </w:t>
      </w:r>
      <w:r w:rsidR="00D96EC3">
        <w:t xml:space="preserve">receive targeted interventions. </w:t>
      </w:r>
    </w:p>
    <w:p w:rsidR="00D96EC3" w:rsidP="001D0310" w:rsidRDefault="00D96EC3" w14:paraId="2CD7AE1E" w14:textId="0D3478AE">
      <w:r>
        <w:rPr>
          <w:b/>
          <w:bCs/>
        </w:rPr>
        <w:t xml:space="preserve">EYFS: </w:t>
      </w:r>
      <w:r>
        <w:t>Extra daily phonics for children below exp</w:t>
      </w:r>
      <w:r w:rsidR="00E05AB0">
        <w:t xml:space="preserve">ectations. Daily reading for those children </w:t>
      </w:r>
    </w:p>
    <w:p w:rsidR="00E05AB0" w:rsidP="001D0310" w:rsidRDefault="00E05AB0" w14:paraId="5D376E6D" w14:textId="6046F87A">
      <w:r>
        <w:rPr>
          <w:b/>
          <w:bCs/>
        </w:rPr>
        <w:t>Year 1:</w:t>
      </w:r>
      <w:r w:rsidR="00A9000F">
        <w:rPr>
          <w:b/>
          <w:bCs/>
        </w:rPr>
        <w:t xml:space="preserve"> </w:t>
      </w:r>
      <w:r w:rsidR="00A9000F">
        <w:t>Phonics intervention and daily reading for those below expectations</w:t>
      </w:r>
    </w:p>
    <w:p w:rsidR="00E85612" w:rsidP="001D0310" w:rsidRDefault="00E85612" w14:paraId="1086EC4D" w14:textId="1674E8D1">
      <w:r>
        <w:rPr>
          <w:b/>
          <w:bCs/>
        </w:rPr>
        <w:t xml:space="preserve">Year 2: </w:t>
      </w:r>
      <w:r>
        <w:t xml:space="preserve">Continued intervention for those </w:t>
      </w:r>
      <w:r w:rsidR="00D36BCD">
        <w:t xml:space="preserve">who did not pass the Year 1 screening test </w:t>
      </w:r>
    </w:p>
    <w:p w:rsidR="00D36BCD" w:rsidP="00D36BCD" w:rsidRDefault="00D36BCD" w14:paraId="1B6A9094" w14:textId="77777777">
      <w:pPr>
        <w:rPr>
          <w:b/>
          <w:bCs/>
          <w:u w:val="single"/>
        </w:rPr>
      </w:pPr>
    </w:p>
    <w:p w:rsidR="00D36BCD" w:rsidP="00D36BCD" w:rsidRDefault="00D36BCD" w14:paraId="0BC525C4" w14:textId="343542F5">
      <w:pPr>
        <w:rPr>
          <w:b/>
          <w:bCs/>
          <w:u w:val="single"/>
        </w:rPr>
      </w:pPr>
      <w:r>
        <w:rPr>
          <w:b/>
          <w:bCs/>
          <w:u w:val="single"/>
        </w:rPr>
        <w:t xml:space="preserve">Equal Opportunities </w:t>
      </w:r>
    </w:p>
    <w:p w:rsidR="00D36BCD" w:rsidP="00D36BCD" w:rsidRDefault="007D3469" w14:paraId="643EDBF8" w14:textId="040C39BF">
      <w:r>
        <w:t>We ensure equal access to phonics for all children, regardless of their background or ability</w:t>
      </w:r>
      <w:r w:rsidR="002D3EEB">
        <w:t>. Resources and teaching strategies are adapted to support diverse needs, including SEND pupils.</w:t>
      </w:r>
    </w:p>
    <w:p w:rsidR="002D3EEB" w:rsidP="00D36BCD" w:rsidRDefault="002D3EEB" w14:paraId="53C2F536" w14:textId="77777777"/>
    <w:p w:rsidR="002D3EEB" w:rsidP="00D36BCD" w:rsidRDefault="002D3EEB" w14:paraId="0A4571C2" w14:textId="59839F37">
      <w:pPr>
        <w:rPr>
          <w:b/>
          <w:bCs/>
          <w:u w:val="single"/>
        </w:rPr>
      </w:pPr>
      <w:r>
        <w:rPr>
          <w:b/>
          <w:bCs/>
          <w:u w:val="single"/>
        </w:rPr>
        <w:t>Staffing</w:t>
      </w:r>
    </w:p>
    <w:p w:rsidR="002D3EEB" w:rsidP="00D36BCD" w:rsidRDefault="002D3EEB" w14:paraId="298FF53D" w14:textId="5BE8D02D">
      <w:r>
        <w:t>Teachers and teaching assis</w:t>
      </w:r>
      <w:r w:rsidR="00A3070D">
        <w:t>tants deliver phonics sessions. All staff receive high-quality</w:t>
      </w:r>
      <w:r w:rsidR="00E45A74">
        <w:t xml:space="preserve">, up- to- date training to maintain excellence in teaching phonics. </w:t>
      </w:r>
    </w:p>
    <w:p w:rsidR="008E7DC2" w:rsidP="00D36BCD" w:rsidRDefault="008E7DC2" w14:paraId="3A264ECE" w14:textId="77777777"/>
    <w:p w:rsidR="008E7DC2" w:rsidP="00D36BCD" w:rsidRDefault="008E7DC2" w14:paraId="1583DCBE" w14:textId="4E87D6E8">
      <w:pPr>
        <w:rPr>
          <w:b/>
          <w:bCs/>
          <w:u w:val="single"/>
        </w:rPr>
      </w:pPr>
      <w:r>
        <w:rPr>
          <w:b/>
          <w:bCs/>
          <w:u w:val="single"/>
        </w:rPr>
        <w:t>Assessment</w:t>
      </w:r>
    </w:p>
    <w:p w:rsidR="008E7DC2" w:rsidP="00D36BCD" w:rsidRDefault="008E7DC2" w14:paraId="2ABB88D0" w14:textId="0E81ABDA">
      <w:r>
        <w:t xml:space="preserve">Assessment is ongoing and informs planning. Formal </w:t>
      </w:r>
      <w:r w:rsidR="00893A1D">
        <w:t xml:space="preserve">assessments occur half-termly and are tracked. The phonics lead reviews </w:t>
      </w:r>
      <w:r w:rsidR="00876A76">
        <w:t xml:space="preserve">data termly to identify pupils needing extra support. Progress is reported to parents each term. </w:t>
      </w:r>
    </w:p>
    <w:p w:rsidR="00936869" w:rsidP="00D36BCD" w:rsidRDefault="00936869" w14:paraId="7A614239" w14:textId="77777777"/>
    <w:p w:rsidR="00936869" w:rsidP="00D36BCD" w:rsidRDefault="00936869" w14:paraId="2623BA70" w14:textId="0D1CF030">
      <w:pPr>
        <w:rPr>
          <w:b/>
          <w:bCs/>
          <w:u w:val="single"/>
        </w:rPr>
      </w:pPr>
      <w:r>
        <w:rPr>
          <w:b/>
          <w:bCs/>
          <w:u w:val="single"/>
        </w:rPr>
        <w:t xml:space="preserve">National Phonics Screening </w:t>
      </w:r>
    </w:p>
    <w:p w:rsidR="00936869" w:rsidP="00D36BCD" w:rsidRDefault="00936869" w14:paraId="1D3011EF" w14:textId="210599E8">
      <w:r>
        <w:t xml:space="preserve">All Year 1 pupils </w:t>
      </w:r>
      <w:r w:rsidR="00254EC5">
        <w:t xml:space="preserve">participate in the national phonics screening in June. The check consists of reading 40 words, </w:t>
      </w:r>
      <w:r w:rsidR="006C71A6">
        <w:t>20 real words and 20 pseudo words</w:t>
      </w:r>
      <w:r w:rsidR="005C48EF">
        <w:t xml:space="preserve">. This is to assess whether the children can decode words using their phonics skills. </w:t>
      </w:r>
      <w:r w:rsidR="00FF2E92">
        <w:t>The check is administrated by teachers in a one- to</w:t>
      </w:r>
      <w:r w:rsidR="00B21D04">
        <w:t xml:space="preserve">- one setting and results are communicated to parents by the end of the summer term </w:t>
      </w:r>
      <w:r w:rsidR="009A7E32">
        <w:t xml:space="preserve">in Year 1. If a child does not meet the expected </w:t>
      </w:r>
      <w:r w:rsidR="001F4DE3">
        <w:t xml:space="preserve">standard, they will retake the test in Year 2 with additional support. </w:t>
      </w:r>
      <w:r w:rsidR="006408BE">
        <w:t>Parents can help their children by reading together</w:t>
      </w:r>
      <w:r w:rsidR="00FB1D5A">
        <w:t>, highlighting phonics sounds and using decodable readers to practice reading words using t</w:t>
      </w:r>
      <w:r w:rsidR="00B5567E">
        <w:t xml:space="preserve">heir decoding skills. </w:t>
      </w:r>
    </w:p>
    <w:p w:rsidR="00B5567E" w:rsidP="00D36BCD" w:rsidRDefault="00B5567E" w14:paraId="3D4F8171" w14:textId="77777777"/>
    <w:p w:rsidRPr="00E8159A" w:rsidR="00B5567E" w:rsidP="00D36BCD" w:rsidRDefault="00B5567E" w14:paraId="75B5E95C" w14:textId="208D291D">
      <w:pPr>
        <w:rPr>
          <w:b/>
          <w:bCs/>
          <w:color w:val="4C94D8" w:themeColor="text2" w:themeTint="80"/>
        </w:rPr>
      </w:pPr>
      <w:r w:rsidRPr="00E8159A">
        <w:rPr>
          <w:b/>
          <w:bCs/>
          <w:color w:val="4C94D8" w:themeColor="text2" w:themeTint="80"/>
        </w:rPr>
        <w:lastRenderedPageBreak/>
        <w:t>Impact</w:t>
      </w:r>
      <w:r w:rsidR="00E8159A">
        <w:rPr>
          <w:b/>
          <w:bCs/>
          <w:color w:val="4C94D8" w:themeColor="text2" w:themeTint="80"/>
        </w:rPr>
        <w:t>:</w:t>
      </w:r>
    </w:p>
    <w:p w:rsidR="00B5567E" w:rsidP="00D36BCD" w:rsidRDefault="00B5567E" w14:paraId="575A045F" w14:textId="06622D96">
      <w:r>
        <w:t xml:space="preserve">Impact is measured </w:t>
      </w:r>
      <w:r w:rsidR="00B36964">
        <w:t>through:</w:t>
      </w:r>
    </w:p>
    <w:p w:rsidR="00B36964" w:rsidP="00D36BCD" w:rsidRDefault="00B36964" w14:paraId="429956E2" w14:textId="1C05F53B">
      <w:r>
        <w:t xml:space="preserve">*Subject leader monitoring </w:t>
      </w:r>
    </w:p>
    <w:p w:rsidR="00B36964" w:rsidP="00D36BCD" w:rsidRDefault="00B36964" w14:paraId="57FE84F1" w14:textId="1319572C">
      <w:r>
        <w:t>*Pupil’s work</w:t>
      </w:r>
    </w:p>
    <w:p w:rsidR="00B36964" w:rsidP="00D36BCD" w:rsidRDefault="00E63EED" w14:paraId="6CBEDEE3" w14:textId="1E502C15">
      <w:r>
        <w:t>Pupil and parental voice</w:t>
      </w:r>
    </w:p>
    <w:p w:rsidR="00E63EED" w:rsidP="00D36BCD" w:rsidRDefault="00E63EED" w14:paraId="1F4B7262" w14:textId="4831ECFD">
      <w:r>
        <w:t xml:space="preserve">Learning walks </w:t>
      </w:r>
    </w:p>
    <w:p w:rsidR="00E63EED" w:rsidP="00D36BCD" w:rsidRDefault="00E63EED" w14:paraId="23D27C3C" w14:textId="5B647C77">
      <w:r>
        <w:t xml:space="preserve">Classroom displays and environments </w:t>
      </w:r>
    </w:p>
    <w:p w:rsidR="00E136F9" w:rsidP="00E136F9" w:rsidRDefault="00E136F9" w14:paraId="232E2C51" w14:textId="77777777">
      <w:pPr>
        <w:rPr>
          <w:b/>
          <w:bCs/>
          <w:u w:val="single"/>
        </w:rPr>
      </w:pPr>
    </w:p>
    <w:p w:rsidR="00E136F9" w:rsidP="00E136F9" w:rsidRDefault="00E136F9" w14:paraId="75E1381E" w14:textId="370A413A">
      <w:pPr>
        <w:rPr>
          <w:b/>
          <w:bCs/>
          <w:u w:val="single"/>
        </w:rPr>
      </w:pPr>
      <w:r>
        <w:rPr>
          <w:b/>
          <w:bCs/>
          <w:u w:val="single"/>
        </w:rPr>
        <w:t xml:space="preserve">Cross- Curricular Links </w:t>
      </w:r>
    </w:p>
    <w:p w:rsidR="00E136F9" w:rsidP="00E136F9" w:rsidRDefault="00B6477C" w14:paraId="6DDC180E" w14:textId="0C5D6F37">
      <w:r>
        <w:t xml:space="preserve">Phonics is embedded across </w:t>
      </w:r>
      <w:r w:rsidR="007002D7">
        <w:t xml:space="preserve">all subjects. Resources and displays support application of phonics in reading and writing. </w:t>
      </w:r>
    </w:p>
    <w:p w:rsidR="00D0351E" w:rsidP="00E136F9" w:rsidRDefault="00D0351E" w14:paraId="55C48717" w14:textId="77777777"/>
    <w:p w:rsidR="00D0351E" w:rsidP="00D0351E" w:rsidRDefault="00D750A5" w14:paraId="2767D608" w14:textId="1E8F997A">
      <w:pPr>
        <w:rPr>
          <w:b/>
          <w:bCs/>
          <w:u w:val="single"/>
        </w:rPr>
      </w:pPr>
      <w:r>
        <w:rPr>
          <w:b/>
          <w:bCs/>
          <w:u w:val="single"/>
        </w:rPr>
        <w:t xml:space="preserve">Resources </w:t>
      </w:r>
    </w:p>
    <w:p w:rsidR="00D0351E" w:rsidP="00E136F9" w:rsidRDefault="00D0351E" w14:paraId="0482DC5B" w14:textId="2A004E3D">
      <w:r>
        <w:t xml:space="preserve">Red Rose Letters and Sounds </w:t>
      </w:r>
    </w:p>
    <w:p w:rsidR="001743D1" w:rsidP="00E136F9" w:rsidRDefault="001743D1" w14:paraId="699C1A43" w14:textId="386C5FE7">
      <w:r>
        <w:t xml:space="preserve">Red Rose handwriting ‘patter’ cards </w:t>
      </w:r>
    </w:p>
    <w:p w:rsidR="001743D1" w:rsidP="00E136F9" w:rsidRDefault="001743D1" w14:paraId="343AF975" w14:textId="1EC91190">
      <w:r>
        <w:t xml:space="preserve">Fast Track phonics </w:t>
      </w:r>
    </w:p>
    <w:p w:rsidR="001743D1" w:rsidP="00E136F9" w:rsidRDefault="001743D1" w14:paraId="5E8AC1E4" w14:textId="6EEE05F4">
      <w:r>
        <w:t xml:space="preserve">Bounce Back </w:t>
      </w:r>
      <w:r w:rsidR="00D750A5">
        <w:t>phonics</w:t>
      </w:r>
    </w:p>
    <w:p w:rsidRPr="00E136F9" w:rsidR="00D750A5" w:rsidP="00E136F9" w:rsidRDefault="00D750A5" w14:paraId="606743BC" w14:textId="62310B94">
      <w:r>
        <w:t>Phonics Tracker</w:t>
      </w:r>
    </w:p>
    <w:p w:rsidRPr="00B5567E" w:rsidR="00E63EED" w:rsidP="00D36BCD" w:rsidRDefault="00E63EED" w14:paraId="788C541D" w14:textId="40A04DDA">
      <w:r w:rsidR="3F1C007B">
        <w:rPr/>
        <w:t xml:space="preserve">This policy was written by Nicola Foley July 2026 </w:t>
      </w:r>
    </w:p>
    <w:p w:rsidR="3F1C007B" w:rsidRDefault="3F1C007B" w14:paraId="1A0F6C44" w14:textId="5E7C26C4">
      <w:r w:rsidR="3F1C007B">
        <w:rPr/>
        <w:t xml:space="preserve">Next renewal date: September 2028 </w:t>
      </w:r>
    </w:p>
    <w:p w:rsidR="00D36BCD" w:rsidP="001D0310" w:rsidRDefault="00D36BCD" w14:paraId="6E325BF5" w14:textId="77777777"/>
    <w:p w:rsidR="00D36BCD" w:rsidP="001D0310" w:rsidRDefault="00D36BCD" w14:paraId="70A88361" w14:textId="77777777"/>
    <w:p w:rsidRPr="00E85612" w:rsidR="00D36BCD" w:rsidP="001D0310" w:rsidRDefault="00D36BCD" w14:paraId="104587EA" w14:textId="77777777"/>
    <w:p w:rsidRPr="00E05AB0" w:rsidR="00A9000F" w:rsidP="001D0310" w:rsidRDefault="00A9000F" w14:paraId="50EC09D5" w14:textId="77777777"/>
    <w:p w:rsidRPr="00BE4C32" w:rsidR="007653CF" w:rsidP="005C32C1" w:rsidRDefault="007653CF" w14:paraId="270F4155" w14:textId="77777777"/>
    <w:p w:rsidR="005C32C1" w:rsidP="005C32C1" w:rsidRDefault="005C32C1" w14:paraId="106CC541" w14:textId="77777777"/>
    <w:p w:rsidRPr="005C32C1" w:rsidR="005C32C1" w:rsidP="005C32C1" w:rsidRDefault="005C32C1" w14:paraId="397E1207" w14:textId="77777777"/>
    <w:sectPr w:rsidRPr="005C32C1" w:rsidR="005C32C1">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2C1"/>
    <w:rsid w:val="00006442"/>
    <w:rsid w:val="00025B51"/>
    <w:rsid w:val="00057101"/>
    <w:rsid w:val="000D7DF3"/>
    <w:rsid w:val="00105420"/>
    <w:rsid w:val="001135D0"/>
    <w:rsid w:val="00162B27"/>
    <w:rsid w:val="001743D1"/>
    <w:rsid w:val="001A70BA"/>
    <w:rsid w:val="001D0310"/>
    <w:rsid w:val="001D2EB3"/>
    <w:rsid w:val="001F4DE3"/>
    <w:rsid w:val="001F768C"/>
    <w:rsid w:val="00254EC5"/>
    <w:rsid w:val="002C0240"/>
    <w:rsid w:val="002D0995"/>
    <w:rsid w:val="002D3EEB"/>
    <w:rsid w:val="00332416"/>
    <w:rsid w:val="003844A9"/>
    <w:rsid w:val="003E7DFA"/>
    <w:rsid w:val="00402DBA"/>
    <w:rsid w:val="00435664"/>
    <w:rsid w:val="00437D14"/>
    <w:rsid w:val="00443495"/>
    <w:rsid w:val="00455138"/>
    <w:rsid w:val="00476AFC"/>
    <w:rsid w:val="00482EE5"/>
    <w:rsid w:val="00490F43"/>
    <w:rsid w:val="004A5807"/>
    <w:rsid w:val="004E4CD5"/>
    <w:rsid w:val="004F4C6F"/>
    <w:rsid w:val="00502131"/>
    <w:rsid w:val="00576566"/>
    <w:rsid w:val="005943D6"/>
    <w:rsid w:val="005A11CD"/>
    <w:rsid w:val="005C32C1"/>
    <w:rsid w:val="005C48EF"/>
    <w:rsid w:val="005F545D"/>
    <w:rsid w:val="006322D5"/>
    <w:rsid w:val="006408BE"/>
    <w:rsid w:val="00660694"/>
    <w:rsid w:val="00661364"/>
    <w:rsid w:val="006807D2"/>
    <w:rsid w:val="00694945"/>
    <w:rsid w:val="006C71A6"/>
    <w:rsid w:val="006F22AC"/>
    <w:rsid w:val="006F72F7"/>
    <w:rsid w:val="007002D7"/>
    <w:rsid w:val="00712CC3"/>
    <w:rsid w:val="00722F78"/>
    <w:rsid w:val="0074525E"/>
    <w:rsid w:val="00753798"/>
    <w:rsid w:val="007653CF"/>
    <w:rsid w:val="0079632A"/>
    <w:rsid w:val="00796833"/>
    <w:rsid w:val="007A106C"/>
    <w:rsid w:val="007D3469"/>
    <w:rsid w:val="007E12FD"/>
    <w:rsid w:val="00822A78"/>
    <w:rsid w:val="00835C81"/>
    <w:rsid w:val="00876A76"/>
    <w:rsid w:val="00893A1D"/>
    <w:rsid w:val="008D5455"/>
    <w:rsid w:val="008E7DC2"/>
    <w:rsid w:val="00936869"/>
    <w:rsid w:val="00942FDD"/>
    <w:rsid w:val="009468F1"/>
    <w:rsid w:val="009543F9"/>
    <w:rsid w:val="009A7E32"/>
    <w:rsid w:val="009D16E1"/>
    <w:rsid w:val="009F371A"/>
    <w:rsid w:val="009F5D0E"/>
    <w:rsid w:val="00A11D8F"/>
    <w:rsid w:val="00A3070D"/>
    <w:rsid w:val="00A9000F"/>
    <w:rsid w:val="00AA057A"/>
    <w:rsid w:val="00AB3CDD"/>
    <w:rsid w:val="00AD0BCE"/>
    <w:rsid w:val="00AE612D"/>
    <w:rsid w:val="00B21D04"/>
    <w:rsid w:val="00B36964"/>
    <w:rsid w:val="00B5567E"/>
    <w:rsid w:val="00B6477C"/>
    <w:rsid w:val="00B844C0"/>
    <w:rsid w:val="00BA1B69"/>
    <w:rsid w:val="00BE4C32"/>
    <w:rsid w:val="00C017C8"/>
    <w:rsid w:val="00C06817"/>
    <w:rsid w:val="00C31020"/>
    <w:rsid w:val="00C77E58"/>
    <w:rsid w:val="00C94301"/>
    <w:rsid w:val="00CB2A21"/>
    <w:rsid w:val="00CD25DA"/>
    <w:rsid w:val="00D0351E"/>
    <w:rsid w:val="00D36BCD"/>
    <w:rsid w:val="00D750A5"/>
    <w:rsid w:val="00D96EC3"/>
    <w:rsid w:val="00DA0F3A"/>
    <w:rsid w:val="00DE779C"/>
    <w:rsid w:val="00E05AB0"/>
    <w:rsid w:val="00E136F9"/>
    <w:rsid w:val="00E13AD6"/>
    <w:rsid w:val="00E305C7"/>
    <w:rsid w:val="00E45A74"/>
    <w:rsid w:val="00E517FD"/>
    <w:rsid w:val="00E63EED"/>
    <w:rsid w:val="00E8159A"/>
    <w:rsid w:val="00E85612"/>
    <w:rsid w:val="00ED0AAF"/>
    <w:rsid w:val="00EE7DDB"/>
    <w:rsid w:val="00EF0736"/>
    <w:rsid w:val="00EF3013"/>
    <w:rsid w:val="00EF79B9"/>
    <w:rsid w:val="00F22BD6"/>
    <w:rsid w:val="00F35BC5"/>
    <w:rsid w:val="00F76370"/>
    <w:rsid w:val="00F90A7B"/>
    <w:rsid w:val="00FA12A4"/>
    <w:rsid w:val="00FB132B"/>
    <w:rsid w:val="00FB1D5A"/>
    <w:rsid w:val="00FC1EF1"/>
    <w:rsid w:val="00FD280E"/>
    <w:rsid w:val="00FD3FCE"/>
    <w:rsid w:val="00FE1BBE"/>
    <w:rsid w:val="00FE2C3C"/>
    <w:rsid w:val="00FF2E92"/>
    <w:rsid w:val="3E02D984"/>
    <w:rsid w:val="3F1C007B"/>
    <w:rsid w:val="4ABAB883"/>
    <w:rsid w:val="6847A0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D7C23"/>
  <w15:chartTrackingRefBased/>
  <w15:docId w15:val="{B1C08937-9F6A-41BC-964E-EE8A193C6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5C32C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32C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32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32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32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32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32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32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32C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5C32C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5C32C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5C32C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5C32C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5C32C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5C32C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5C32C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5C32C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5C32C1"/>
    <w:rPr>
      <w:rFonts w:eastAsiaTheme="majorEastAsia" w:cstheme="majorBidi"/>
      <w:color w:val="272727" w:themeColor="text1" w:themeTint="D8"/>
    </w:rPr>
  </w:style>
  <w:style w:type="paragraph" w:styleId="Title">
    <w:name w:val="Title"/>
    <w:basedOn w:val="Normal"/>
    <w:next w:val="Normal"/>
    <w:link w:val="TitleChar"/>
    <w:uiPriority w:val="10"/>
    <w:qFormat/>
    <w:rsid w:val="005C32C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5C32C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5C32C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5C32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32C1"/>
    <w:pPr>
      <w:spacing w:before="160"/>
      <w:jc w:val="center"/>
    </w:pPr>
    <w:rPr>
      <w:i/>
      <w:iCs/>
      <w:color w:val="404040" w:themeColor="text1" w:themeTint="BF"/>
    </w:rPr>
  </w:style>
  <w:style w:type="character" w:styleId="QuoteChar" w:customStyle="1">
    <w:name w:val="Quote Char"/>
    <w:basedOn w:val="DefaultParagraphFont"/>
    <w:link w:val="Quote"/>
    <w:uiPriority w:val="29"/>
    <w:rsid w:val="005C32C1"/>
    <w:rPr>
      <w:i/>
      <w:iCs/>
      <w:color w:val="404040" w:themeColor="text1" w:themeTint="BF"/>
    </w:rPr>
  </w:style>
  <w:style w:type="paragraph" w:styleId="ListParagraph">
    <w:name w:val="List Paragraph"/>
    <w:basedOn w:val="Normal"/>
    <w:uiPriority w:val="34"/>
    <w:qFormat/>
    <w:rsid w:val="005C32C1"/>
    <w:pPr>
      <w:ind w:left="720"/>
      <w:contextualSpacing/>
    </w:pPr>
  </w:style>
  <w:style w:type="character" w:styleId="IntenseEmphasis">
    <w:name w:val="Intense Emphasis"/>
    <w:basedOn w:val="DefaultParagraphFont"/>
    <w:uiPriority w:val="21"/>
    <w:qFormat/>
    <w:rsid w:val="005C32C1"/>
    <w:rPr>
      <w:i/>
      <w:iCs/>
      <w:color w:val="0F4761" w:themeColor="accent1" w:themeShade="BF"/>
    </w:rPr>
  </w:style>
  <w:style w:type="paragraph" w:styleId="IntenseQuote">
    <w:name w:val="Intense Quote"/>
    <w:basedOn w:val="Normal"/>
    <w:next w:val="Normal"/>
    <w:link w:val="IntenseQuoteChar"/>
    <w:uiPriority w:val="30"/>
    <w:qFormat/>
    <w:rsid w:val="005C32C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5C32C1"/>
    <w:rPr>
      <w:i/>
      <w:iCs/>
      <w:color w:val="0F4761" w:themeColor="accent1" w:themeShade="BF"/>
    </w:rPr>
  </w:style>
  <w:style w:type="character" w:styleId="IntenseReference">
    <w:name w:val="Intense Reference"/>
    <w:basedOn w:val="DefaultParagraphFont"/>
    <w:uiPriority w:val="32"/>
    <w:qFormat/>
    <w:rsid w:val="005C32C1"/>
    <w:rPr>
      <w:b/>
      <w:bCs/>
      <w:smallCaps/>
      <w:color w:val="0F4761" w:themeColor="accent1" w:themeShade="BF"/>
      <w:spacing w:val="5"/>
    </w:rPr>
  </w:style>
  <w:style w:type="table" w:styleId="TableGrid">
    <w:name w:val="Table Grid"/>
    <w:basedOn w:val="TableNormal"/>
    <w:uiPriority w:val="39"/>
    <w:rsid w:val="007653C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Id104221394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Foley, Nicola</dc:creator>
  <keywords/>
  <dc:description/>
  <lastModifiedBy>Foley, Nicola</lastModifiedBy>
  <revision>3</revision>
  <dcterms:created xsi:type="dcterms:W3CDTF">2026-07-05T13:02:00.0000000Z</dcterms:created>
  <dcterms:modified xsi:type="dcterms:W3CDTF">2026-07-06T07:43:24.8784999Z</dcterms:modified>
</coreProperties>
</file>