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54" w:type="dxa"/>
        <w:tblInd w:w="-872" w:type="dxa"/>
        <w:tblBorders>
          <w:top w:val="single" w:sz="8" w:space="0" w:color="0082C9"/>
          <w:left w:val="single" w:sz="8" w:space="0" w:color="0082C9"/>
          <w:bottom w:val="single" w:sz="8" w:space="0" w:color="0082C9"/>
          <w:right w:val="single" w:sz="8" w:space="0" w:color="0082C9"/>
          <w:insideH w:val="single" w:sz="8" w:space="0" w:color="0082C9"/>
          <w:insideV w:val="single" w:sz="8" w:space="0" w:color="0082C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4"/>
        <w:gridCol w:w="1682"/>
        <w:gridCol w:w="1682"/>
        <w:gridCol w:w="5906"/>
      </w:tblGrid>
      <w:tr w:rsidR="00CE22A8" w:rsidTr="00CE22A8">
        <w:trPr>
          <w:trHeight w:val="520"/>
        </w:trPr>
        <w:tc>
          <w:tcPr>
            <w:tcW w:w="10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82C9"/>
          </w:tcPr>
          <w:p w:rsidR="00CE22A8" w:rsidRPr="00CE22A8" w:rsidRDefault="00CE22A8" w:rsidP="00B950EF">
            <w:pPr>
              <w:pStyle w:val="TableParagraph"/>
              <w:spacing w:before="134"/>
              <w:ind w:left="180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  <w:color w:val="FFFFFF"/>
              </w:rPr>
              <w:t xml:space="preserve">EYFS </w:t>
            </w:r>
            <w:r w:rsidRPr="00CE22A8">
              <w:rPr>
                <w:rFonts w:ascii="Twinkl Cursive Looped" w:hAnsi="Twinkl Cursive Looped"/>
                <w:b/>
                <w:color w:val="FFFFFF"/>
              </w:rPr>
              <w:t>Computing</w:t>
            </w:r>
            <w:r>
              <w:rPr>
                <w:rFonts w:ascii="Twinkl Cursive Looped" w:hAnsi="Twinkl Cursive Looped"/>
                <w:b/>
                <w:color w:val="FFFFFF"/>
              </w:rPr>
              <w:t xml:space="preserve"> Progression Document</w:t>
            </w:r>
          </w:p>
        </w:tc>
      </w:tr>
      <w:tr w:rsidR="00CE22A8" w:rsidTr="00CE22A8">
        <w:trPr>
          <w:trHeight w:val="2156"/>
        </w:trPr>
        <w:tc>
          <w:tcPr>
            <w:tcW w:w="1484" w:type="dxa"/>
            <w:tcBorders>
              <w:top w:val="nil"/>
            </w:tcBorders>
          </w:tcPr>
          <w:p w:rsidR="00CE22A8" w:rsidRPr="00CE22A8" w:rsidRDefault="00CE22A8" w:rsidP="00B950EF">
            <w:pPr>
              <w:pStyle w:val="TableParagraph"/>
              <w:ind w:left="114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30-50 Months</w:t>
            </w:r>
          </w:p>
        </w:tc>
        <w:tc>
          <w:tcPr>
            <w:tcW w:w="1682" w:type="dxa"/>
            <w:tcBorders>
              <w:top w:val="nil"/>
            </w:tcBorders>
            <w:shd w:val="clear" w:color="auto" w:fill="BAE6FB"/>
          </w:tcPr>
          <w:p w:rsidR="00CE22A8" w:rsidRPr="00CE22A8" w:rsidRDefault="00CE22A8" w:rsidP="00B950EF">
            <w:pPr>
              <w:pStyle w:val="TableParagraph"/>
              <w:ind w:left="113" w:right="231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Understanding the World</w:t>
            </w:r>
          </w:p>
        </w:tc>
        <w:tc>
          <w:tcPr>
            <w:tcW w:w="1682" w:type="dxa"/>
            <w:tcBorders>
              <w:top w:val="nil"/>
            </w:tcBorders>
            <w:shd w:val="clear" w:color="auto" w:fill="D7F0FC"/>
          </w:tcPr>
          <w:p w:rsidR="00CE22A8" w:rsidRPr="00CE22A8" w:rsidRDefault="00CE22A8" w:rsidP="00B950EF">
            <w:pPr>
              <w:pStyle w:val="TableParagraph"/>
              <w:ind w:left="113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Technology</w:t>
            </w:r>
          </w:p>
        </w:tc>
        <w:tc>
          <w:tcPr>
            <w:tcW w:w="5906" w:type="dxa"/>
            <w:tcBorders>
              <w:top w:val="nil"/>
            </w:tcBorders>
          </w:tcPr>
          <w:p w:rsidR="00CE22A8" w:rsidRPr="00CE22A8" w:rsidRDefault="00CE22A8" w:rsidP="00B950EF">
            <w:pPr>
              <w:pStyle w:val="Default"/>
              <w:numPr>
                <w:ilvl w:val="0"/>
                <w:numId w:val="3"/>
              </w:numPr>
              <w:tabs>
                <w:tab w:val="left" w:pos="284"/>
              </w:tabs>
              <w:spacing w:before="87" w:line="268" w:lineRule="auto"/>
              <w:ind w:right="125" w:hanging="170"/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b/>
                <w:color w:val="auto"/>
                <w:spacing w:val="-5"/>
                <w:sz w:val="20"/>
                <w:szCs w:val="20"/>
              </w:rPr>
              <w:t>To</w:t>
            </w:r>
            <w:r w:rsidRPr="00CE22A8">
              <w:rPr>
                <w:rFonts w:ascii="Twinkl Cursive Looped" w:hAnsi="Twinkl Cursive Looped"/>
                <w:b/>
                <w:color w:val="auto"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know</w:t>
            </w:r>
            <w:r w:rsidRPr="00CE22A8">
              <w:rPr>
                <w:rFonts w:ascii="Twinkl Cursive Looped" w:hAnsi="Twinkl Cursive Looped"/>
                <w:b/>
                <w:color w:val="auto"/>
                <w:spacing w:val="-10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how</w:t>
            </w:r>
            <w:r w:rsidRPr="00CE22A8">
              <w:rPr>
                <w:rFonts w:ascii="Twinkl Cursive Looped" w:hAnsi="Twinkl Cursive Looped"/>
                <w:b/>
                <w:color w:val="auto"/>
                <w:spacing w:val="-10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to</w:t>
            </w:r>
            <w:r w:rsidRPr="00CE22A8">
              <w:rPr>
                <w:rFonts w:ascii="Twinkl Cursive Looped" w:hAnsi="Twinkl Cursive Looped"/>
                <w:b/>
                <w:color w:val="auto"/>
                <w:spacing w:val="-10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operate</w:t>
            </w:r>
            <w:r w:rsidRPr="00CE22A8">
              <w:rPr>
                <w:rFonts w:ascii="Twinkl Cursive Looped" w:hAnsi="Twinkl Cursive Looped"/>
                <w:b/>
                <w:color w:val="auto"/>
                <w:spacing w:val="-10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simple</w:t>
            </w:r>
            <w:r w:rsidRPr="00CE22A8">
              <w:rPr>
                <w:rFonts w:ascii="Twinkl Cursive Looped" w:hAnsi="Twinkl Cursive Looped"/>
                <w:b/>
                <w:color w:val="auto"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 xml:space="preserve">equipment </w:t>
            </w:r>
          </w:p>
          <w:p w:rsidR="00CE22A8" w:rsidRPr="00CE22A8" w:rsidRDefault="00CE22A8" w:rsidP="00CE22A8">
            <w:pPr>
              <w:pStyle w:val="Default"/>
              <w:tabs>
                <w:tab w:val="left" w:pos="284"/>
              </w:tabs>
              <w:spacing w:before="87" w:line="268" w:lineRule="auto"/>
              <w:ind w:left="283" w:right="125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bCs/>
                <w:color w:val="auto"/>
                <w:sz w:val="20"/>
                <w:szCs w:val="20"/>
              </w:rPr>
              <w:t>Find out about basic use of technology in the home and school.</w:t>
            </w:r>
          </w:p>
          <w:p w:rsidR="00CE22A8" w:rsidRDefault="00CE22A8" w:rsidP="00CE22A8">
            <w:pPr>
              <w:pStyle w:val="Default"/>
              <w:numPr>
                <w:ilvl w:val="0"/>
                <w:numId w:val="3"/>
              </w:numPr>
              <w:tabs>
                <w:tab w:val="left" w:pos="284"/>
              </w:tabs>
              <w:spacing w:before="87" w:line="268" w:lineRule="auto"/>
              <w:ind w:right="125" w:hanging="170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b/>
                <w:color w:val="auto"/>
                <w:spacing w:val="-5"/>
                <w:sz w:val="20"/>
                <w:szCs w:val="20"/>
              </w:rPr>
              <w:t>To</w:t>
            </w:r>
            <w:r w:rsidRPr="00CE22A8">
              <w:rPr>
                <w:rFonts w:ascii="Twinkl Cursive Looped" w:hAnsi="Twinkl Cursive Looped"/>
                <w:b/>
                <w:color w:val="auto"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show</w:t>
            </w:r>
            <w:r w:rsidRPr="00CE22A8">
              <w:rPr>
                <w:rFonts w:ascii="Twinkl Cursive Looped" w:hAnsi="Twinkl Cursive Looped"/>
                <w:b/>
                <w:color w:val="auto"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an</w:t>
            </w:r>
            <w:r w:rsidRPr="00CE22A8">
              <w:rPr>
                <w:rFonts w:ascii="Twinkl Cursive Looped" w:hAnsi="Twinkl Cursive Looped"/>
                <w:b/>
                <w:color w:val="auto"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interest</w:t>
            </w:r>
            <w:r w:rsidRPr="00CE22A8">
              <w:rPr>
                <w:rFonts w:ascii="Twinkl Cursive Looped" w:hAnsi="Twinkl Cursive Looped"/>
                <w:b/>
                <w:color w:val="auto"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in</w:t>
            </w:r>
            <w:r w:rsidRPr="00CE22A8">
              <w:rPr>
                <w:rFonts w:ascii="Twinkl Cursive Looped" w:hAnsi="Twinkl Cursive Looped"/>
                <w:b/>
                <w:color w:val="auto"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technological</w:t>
            </w:r>
            <w:r w:rsidRPr="00CE22A8">
              <w:rPr>
                <w:rFonts w:ascii="Twinkl Cursive Looped" w:hAnsi="Twinkl Cursive Looped"/>
                <w:b/>
                <w:color w:val="auto"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toys</w:t>
            </w:r>
            <w:r w:rsidRPr="00CE22A8">
              <w:rPr>
                <w:rFonts w:ascii="Twinkl Cursive Looped" w:hAnsi="Twinkl Cursive Looped"/>
                <w:b/>
                <w:color w:val="auto"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with</w:t>
            </w:r>
            <w:r w:rsidRPr="00CE22A8">
              <w:rPr>
                <w:rFonts w:ascii="Twinkl Cursive Looped" w:hAnsi="Twinkl Cursive Looped"/>
                <w:b/>
                <w:color w:val="auto"/>
                <w:spacing w:val="-13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knobs</w:t>
            </w:r>
            <w:r w:rsidRPr="00CE22A8">
              <w:rPr>
                <w:rFonts w:ascii="Twinkl Cursive Looped" w:hAnsi="Twinkl Cursive Looped"/>
                <w:b/>
                <w:color w:val="auto"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or</w:t>
            </w:r>
            <w:r w:rsidRPr="00CE22A8">
              <w:rPr>
                <w:rFonts w:ascii="Twinkl Cursive Looped" w:hAnsi="Twinkl Cursive Looped"/>
                <w:b/>
                <w:color w:val="auto"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pulleys, or real</w:t>
            </w:r>
            <w:r w:rsidRPr="00CE22A8">
              <w:rPr>
                <w:rFonts w:ascii="Twinkl Cursive Looped" w:hAnsi="Twinkl Cursive Looped"/>
                <w:b/>
                <w:color w:val="auto"/>
                <w:spacing w:val="-2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auto"/>
                <w:sz w:val="20"/>
                <w:szCs w:val="20"/>
              </w:rPr>
              <w:t>objects</w:t>
            </w:r>
            <w:r>
              <w:rPr>
                <w:rFonts w:ascii="Twinkl Cursive Looped" w:hAnsi="Twinkl Cursive Looped"/>
                <w:color w:val="auto"/>
                <w:sz w:val="20"/>
                <w:szCs w:val="20"/>
              </w:rPr>
              <w:t xml:space="preserve"> </w:t>
            </w:r>
          </w:p>
          <w:p w:rsidR="00CE22A8" w:rsidRPr="00CE22A8" w:rsidRDefault="00CE22A8" w:rsidP="00CE22A8">
            <w:pPr>
              <w:pStyle w:val="Default"/>
              <w:tabs>
                <w:tab w:val="left" w:pos="284"/>
              </w:tabs>
              <w:spacing w:before="87" w:line="268" w:lineRule="auto"/>
              <w:ind w:left="283" w:right="125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color w:val="auto"/>
                <w:sz w:val="20"/>
                <w:szCs w:val="20"/>
              </w:rPr>
              <w:t>Opportunities for the children to explore a range of technological toys</w:t>
            </w:r>
          </w:p>
          <w:p w:rsidR="00CE22A8" w:rsidRPr="00CE22A8" w:rsidRDefault="00CE22A8" w:rsidP="00B950EF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59"/>
              <w:ind w:hanging="170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b/>
                <w:spacing w:val="-5"/>
                <w:sz w:val="20"/>
                <w:szCs w:val="20"/>
              </w:rPr>
              <w:t>To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show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skill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in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making</w:t>
            </w:r>
            <w:r w:rsidRPr="00CE22A8">
              <w:rPr>
                <w:rFonts w:ascii="Twinkl Cursive Looped" w:hAnsi="Twinkl Cursive Looped"/>
                <w:b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toys</w:t>
            </w:r>
            <w:r w:rsidRPr="00CE22A8">
              <w:rPr>
                <w:rFonts w:ascii="Twinkl Cursive Looped" w:hAnsi="Twinkl Cursive Looped"/>
                <w:b/>
                <w:spacing w:val="-10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work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by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pressing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parts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or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lifting</w:t>
            </w:r>
          </w:p>
          <w:p w:rsidR="00CE22A8" w:rsidRPr="00CE22A8" w:rsidRDefault="00CE22A8" w:rsidP="00CE22A8">
            <w:pPr>
              <w:pStyle w:val="TableParagraph"/>
              <w:spacing w:before="30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flaps to achieve effects such as sound, movements or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 xml:space="preserve"> new images</w:t>
            </w:r>
          </w:p>
          <w:p w:rsidR="00CE22A8" w:rsidRDefault="00CE22A8" w:rsidP="00CE22A8">
            <w:pPr>
              <w:pStyle w:val="TableParagraph"/>
              <w:spacing w:before="30"/>
              <w:rPr>
                <w:rFonts w:ascii="Twinkl Cursive Looped" w:hAnsi="Twinkl Cursive Looped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sz w:val="20"/>
                <w:szCs w:val="20"/>
              </w:rPr>
              <w:t>Make remote control toys work by pressing parts or lifting flaps to achieve effects such as sound, movement or new images</w:t>
            </w:r>
            <w:r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:rsidR="00CE22A8" w:rsidRDefault="00CE22A8" w:rsidP="00CE22A8">
            <w:pPr>
              <w:pStyle w:val="TableParagraph"/>
              <w:numPr>
                <w:ilvl w:val="0"/>
                <w:numId w:val="6"/>
              </w:numPr>
              <w:spacing w:before="30"/>
              <w:rPr>
                <w:rFonts w:ascii="Twinkl Cursive Looped" w:hAnsi="Twinkl Cursive Looped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b/>
                <w:spacing w:val="-5"/>
                <w:sz w:val="20"/>
                <w:szCs w:val="20"/>
              </w:rPr>
              <w:t>To</w:t>
            </w:r>
            <w:r w:rsidRPr="00CE22A8">
              <w:rPr>
                <w:rFonts w:ascii="Twinkl Cursive Looped" w:hAnsi="Twinkl Cursive Looped"/>
                <w:b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know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that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information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can</w:t>
            </w:r>
            <w:r w:rsidRPr="00CE22A8">
              <w:rPr>
                <w:rFonts w:ascii="Twinkl Cursive Looped" w:hAnsi="Twinkl Cursive Looped"/>
                <w:b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be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retrieved</w:t>
            </w:r>
            <w:r w:rsidRPr="00CE22A8">
              <w:rPr>
                <w:rFonts w:ascii="Twinkl Cursive Looped" w:hAnsi="Twinkl Cursive Looped"/>
                <w:b/>
                <w:spacing w:val="-12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from</w:t>
            </w:r>
            <w:r w:rsidRPr="00CE22A8">
              <w:rPr>
                <w:rFonts w:ascii="Twinkl Cursive Looped" w:hAnsi="Twinkl Cursive Looped"/>
                <w:b/>
                <w:spacing w:val="-11"/>
                <w:sz w:val="20"/>
                <w:szCs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sz w:val="20"/>
                <w:szCs w:val="20"/>
              </w:rPr>
              <w:t>computers</w:t>
            </w:r>
          </w:p>
          <w:p w:rsidR="00CE22A8" w:rsidRPr="00CE22A8" w:rsidRDefault="00CE22A8" w:rsidP="00CE22A8">
            <w:pPr>
              <w:pStyle w:val="TableParagraph"/>
              <w:spacing w:before="30"/>
              <w:ind w:left="360"/>
              <w:rPr>
                <w:rFonts w:ascii="Twinkl Cursive Looped" w:hAnsi="Twinkl Cursive Looped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sz w:val="20"/>
                <w:szCs w:val="20"/>
              </w:rPr>
              <w:t xml:space="preserve">Using these keyboard skills learnt use </w:t>
            </w:r>
            <w:proofErr w:type="spellStart"/>
            <w:r w:rsidRPr="00CE22A8">
              <w:rPr>
                <w:rFonts w:ascii="Twinkl Cursive Looped" w:hAnsi="Twinkl Cursive Looped"/>
                <w:sz w:val="20"/>
                <w:szCs w:val="20"/>
              </w:rPr>
              <w:t>Swiggle</w:t>
            </w:r>
            <w:proofErr w:type="spellEnd"/>
            <w:r w:rsidRPr="00CE22A8">
              <w:rPr>
                <w:rFonts w:ascii="Twinkl Cursive Looped" w:hAnsi="Twinkl Cursive Looped"/>
                <w:sz w:val="20"/>
                <w:szCs w:val="20"/>
              </w:rPr>
              <w:t xml:space="preserve"> (safe search engine) to search for information related to the topic being taught.</w:t>
            </w:r>
          </w:p>
        </w:tc>
      </w:tr>
      <w:tr w:rsidR="00CE22A8" w:rsidTr="00CE22A8">
        <w:trPr>
          <w:trHeight w:val="683"/>
        </w:trPr>
        <w:tc>
          <w:tcPr>
            <w:tcW w:w="1484" w:type="dxa"/>
          </w:tcPr>
          <w:p w:rsidR="00CE22A8" w:rsidRPr="00CE22A8" w:rsidRDefault="00CE22A8" w:rsidP="00B950EF">
            <w:pPr>
              <w:pStyle w:val="TableParagraph"/>
              <w:ind w:left="114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40-60 Months</w:t>
            </w:r>
          </w:p>
        </w:tc>
        <w:tc>
          <w:tcPr>
            <w:tcW w:w="1682" w:type="dxa"/>
            <w:shd w:val="clear" w:color="auto" w:fill="BAE6FB"/>
          </w:tcPr>
          <w:p w:rsidR="00CE22A8" w:rsidRPr="00CE22A8" w:rsidRDefault="00CE22A8" w:rsidP="00B950EF">
            <w:pPr>
              <w:pStyle w:val="TableParagraph"/>
              <w:ind w:left="113" w:right="231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Understanding the World</w:t>
            </w:r>
          </w:p>
        </w:tc>
        <w:tc>
          <w:tcPr>
            <w:tcW w:w="1682" w:type="dxa"/>
            <w:shd w:val="clear" w:color="auto" w:fill="D7F0FC"/>
          </w:tcPr>
          <w:p w:rsidR="00CE22A8" w:rsidRPr="00CE22A8" w:rsidRDefault="00CE22A8" w:rsidP="00B950EF">
            <w:pPr>
              <w:pStyle w:val="TableParagraph"/>
              <w:ind w:left="113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Technology</w:t>
            </w:r>
          </w:p>
        </w:tc>
        <w:tc>
          <w:tcPr>
            <w:tcW w:w="5906" w:type="dxa"/>
          </w:tcPr>
          <w:p w:rsidR="00CE22A8" w:rsidRPr="00CE22A8" w:rsidRDefault="00CE22A8" w:rsidP="00CE22A8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ind w:hanging="170"/>
              <w:rPr>
                <w:rFonts w:ascii="Twinkl Cursive Looped" w:hAnsi="Twinkl Cursive Looped"/>
                <w:b/>
                <w:sz w:val="20"/>
              </w:rPr>
            </w:pPr>
            <w:r w:rsidRPr="00CE22A8">
              <w:rPr>
                <w:rFonts w:ascii="Twinkl Cursive Looped" w:hAnsi="Twinkl Cursive Looped"/>
                <w:b/>
                <w:color w:val="231F20"/>
                <w:spacing w:val="-5"/>
                <w:sz w:val="20"/>
              </w:rPr>
              <w:t>To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complete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a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simple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program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on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a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proofErr w:type="spellStart"/>
            <w:r w:rsidRPr="00CE22A8">
              <w:rPr>
                <w:rFonts w:ascii="Twinkl Cursive Looped" w:hAnsi="Twinkl Cursive Looped"/>
                <w:b/>
                <w:color w:val="231F20"/>
                <w:spacing w:val="-3"/>
                <w:sz w:val="20"/>
              </w:rPr>
              <w:t>computer.</w:t>
            </w:r>
            <w:proofErr w:type="spellEnd"/>
          </w:p>
          <w:p w:rsidR="00CE22A8" w:rsidRPr="00CE22A8" w:rsidRDefault="00CE22A8" w:rsidP="00CE22A8">
            <w:pPr>
              <w:pStyle w:val="TableParagraph"/>
              <w:tabs>
                <w:tab w:val="left" w:pos="284"/>
              </w:tabs>
              <w:rPr>
                <w:rFonts w:ascii="Twinkl Cursive Looped" w:hAnsi="Twinkl Cursive Looped"/>
                <w:b/>
                <w:sz w:val="20"/>
              </w:rPr>
            </w:pPr>
            <w:proofErr w:type="spellStart"/>
            <w:r w:rsidRPr="00CE22A8">
              <w:rPr>
                <w:rFonts w:ascii="Twinkl Cursive Looped" w:hAnsi="Twinkl Cursive Looped"/>
                <w:sz w:val="20"/>
                <w:szCs w:val="20"/>
              </w:rPr>
              <w:t>Beebot</w:t>
            </w:r>
            <w:proofErr w:type="spellEnd"/>
            <w:r w:rsidRPr="00CE22A8">
              <w:rPr>
                <w:rFonts w:ascii="Twinkl Cursive Looped" w:hAnsi="Twinkl Cursive Looped"/>
                <w:sz w:val="20"/>
                <w:szCs w:val="20"/>
              </w:rPr>
              <w:t xml:space="preserve"> activities, development of directional language. Debugging when things go wrong.</w:t>
            </w:r>
          </w:p>
          <w:p w:rsidR="00CE22A8" w:rsidRPr="00CE22A8" w:rsidRDefault="00CE22A8" w:rsidP="00CE22A8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87"/>
              <w:ind w:hanging="170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b/>
                <w:color w:val="231F20"/>
                <w:spacing w:val="-5"/>
                <w:sz w:val="20"/>
              </w:rPr>
              <w:t>To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interact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with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2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age-appropriate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computer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proofErr w:type="spellStart"/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software.</w:t>
            </w:r>
            <w:proofErr w:type="spellEnd"/>
          </w:p>
          <w:p w:rsidR="003F645D" w:rsidRDefault="00CE22A8" w:rsidP="003F645D">
            <w:pPr>
              <w:pStyle w:val="TableParagraph"/>
              <w:tabs>
                <w:tab w:val="left" w:pos="284"/>
              </w:tabs>
              <w:spacing w:before="87"/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 w:rsidRPr="00CE22A8">
              <w:rPr>
                <w:rFonts w:ascii="Twinkl Cursive Looped" w:hAnsi="Twinkl Cursive Looped"/>
                <w:bCs/>
                <w:sz w:val="20"/>
                <w:szCs w:val="20"/>
              </w:rPr>
              <w:t>MiniMash</w:t>
            </w:r>
            <w:proofErr w:type="spellEnd"/>
            <w:r w:rsidRPr="00CE22A8">
              <w:rPr>
                <w:rFonts w:ascii="Twinkl Cursive Looped" w:hAnsi="Twinkl Cursive Looped"/>
                <w:bCs/>
                <w:sz w:val="20"/>
                <w:szCs w:val="20"/>
              </w:rPr>
              <w:t xml:space="preserve"> in </w:t>
            </w:r>
            <w:proofErr w:type="spellStart"/>
            <w:r w:rsidRPr="00CE22A8">
              <w:rPr>
                <w:rFonts w:ascii="Twinkl Cursive Looped" w:hAnsi="Twinkl Cursive Looped"/>
                <w:sz w:val="20"/>
                <w:szCs w:val="20"/>
              </w:rPr>
              <w:t>Purplemash</w:t>
            </w:r>
            <w:proofErr w:type="spellEnd"/>
            <w:r w:rsidRPr="00CE22A8">
              <w:rPr>
                <w:rFonts w:ascii="Twinkl Cursive Looped" w:hAnsi="Twinkl Cursive Looped"/>
                <w:sz w:val="20"/>
                <w:szCs w:val="20"/>
              </w:rPr>
              <w:t xml:space="preserve"> - </w:t>
            </w:r>
            <w:r w:rsidRPr="00CE22A8">
              <w:rPr>
                <w:rFonts w:ascii="Twinkl Cursive Looped" w:hAnsi="Twinkl Cursive Looped"/>
                <w:bCs/>
                <w:sz w:val="20"/>
                <w:szCs w:val="20"/>
              </w:rPr>
              <w:t xml:space="preserve">lots of topic links, </w:t>
            </w:r>
            <w:r w:rsidRPr="00CE22A8">
              <w:rPr>
                <w:rFonts w:ascii="Twinkl Cursive Looped" w:hAnsi="Twinkl Cursive Looped"/>
                <w:sz w:val="20"/>
                <w:szCs w:val="20"/>
              </w:rPr>
              <w:t>practical learning and mouse control skills.</w:t>
            </w:r>
          </w:p>
          <w:p w:rsidR="003F645D" w:rsidRPr="003F645D" w:rsidRDefault="003F645D" w:rsidP="003F645D">
            <w:pPr>
              <w:pStyle w:val="TableParagraph"/>
              <w:tabs>
                <w:tab w:val="left" w:pos="284"/>
              </w:tabs>
              <w:spacing w:before="87"/>
              <w:rPr>
                <w:rFonts w:ascii="Twinkl Cursive Looped" w:hAnsi="Twinkl Cursive Looped"/>
                <w:sz w:val="20"/>
              </w:rPr>
            </w:pPr>
            <w:bookmarkStart w:id="0" w:name="_GoBack"/>
            <w:bookmarkEnd w:id="0"/>
            <w:r>
              <w:rPr>
                <w:rFonts w:ascii="Twinkl Cursive Looped" w:hAnsi="Twinkl Cursive Looped"/>
                <w:sz w:val="20"/>
                <w:szCs w:val="20"/>
              </w:rPr>
              <w:t>Basic keyboard skills on the computer i.e. learning how to use the basic functions.</w:t>
            </w:r>
          </w:p>
          <w:p w:rsidR="00CE22A8" w:rsidRPr="00CE22A8" w:rsidRDefault="00CE22A8" w:rsidP="00CE22A8">
            <w:pPr>
              <w:pStyle w:val="TableParagraph"/>
              <w:tabs>
                <w:tab w:val="left" w:pos="284"/>
              </w:tabs>
              <w:spacing w:before="87"/>
              <w:ind w:left="0"/>
              <w:rPr>
                <w:rFonts w:ascii="Twinkl Cursive Looped" w:hAnsi="Twinkl Cursive Looped"/>
                <w:sz w:val="20"/>
              </w:rPr>
            </w:pPr>
          </w:p>
        </w:tc>
      </w:tr>
      <w:tr w:rsidR="00CE22A8" w:rsidTr="00CE22A8">
        <w:trPr>
          <w:trHeight w:val="901"/>
        </w:trPr>
        <w:tc>
          <w:tcPr>
            <w:tcW w:w="1484" w:type="dxa"/>
          </w:tcPr>
          <w:p w:rsidR="00CE22A8" w:rsidRPr="00CE22A8" w:rsidRDefault="00CE22A8" w:rsidP="00B950EF">
            <w:pPr>
              <w:pStyle w:val="TableParagraph"/>
              <w:ind w:left="114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ELG</w:t>
            </w:r>
          </w:p>
        </w:tc>
        <w:tc>
          <w:tcPr>
            <w:tcW w:w="1682" w:type="dxa"/>
            <w:shd w:val="clear" w:color="auto" w:fill="BAE6FB"/>
          </w:tcPr>
          <w:p w:rsidR="00CE22A8" w:rsidRPr="00CE22A8" w:rsidRDefault="00CE22A8" w:rsidP="00B950EF">
            <w:pPr>
              <w:pStyle w:val="TableParagraph"/>
              <w:ind w:left="113" w:right="231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Understanding the World</w:t>
            </w:r>
          </w:p>
        </w:tc>
        <w:tc>
          <w:tcPr>
            <w:tcW w:w="1682" w:type="dxa"/>
            <w:shd w:val="clear" w:color="auto" w:fill="D7F0FC"/>
          </w:tcPr>
          <w:p w:rsidR="00CE22A8" w:rsidRPr="00CE22A8" w:rsidRDefault="00CE22A8" w:rsidP="00B950EF">
            <w:pPr>
              <w:pStyle w:val="TableParagraph"/>
              <w:ind w:left="113"/>
              <w:rPr>
                <w:rFonts w:ascii="Twinkl Cursive Looped" w:hAnsi="Twinkl Cursive Looped"/>
                <w:sz w:val="20"/>
              </w:rPr>
            </w:pPr>
            <w:r w:rsidRPr="00CE22A8">
              <w:rPr>
                <w:rFonts w:ascii="Twinkl Cursive Looped" w:hAnsi="Twinkl Cursive Looped"/>
                <w:color w:val="231F20"/>
                <w:sz w:val="20"/>
              </w:rPr>
              <w:t>Technology</w:t>
            </w:r>
          </w:p>
        </w:tc>
        <w:tc>
          <w:tcPr>
            <w:tcW w:w="5906" w:type="dxa"/>
          </w:tcPr>
          <w:p w:rsidR="00CE22A8" w:rsidRPr="00CE22A8" w:rsidRDefault="00CE22A8" w:rsidP="00B950EF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68" w:lineRule="auto"/>
              <w:ind w:right="234" w:hanging="170"/>
              <w:rPr>
                <w:rFonts w:ascii="Twinkl Cursive Looped" w:hAnsi="Twinkl Cursive Looped"/>
                <w:b/>
                <w:sz w:val="20"/>
              </w:rPr>
            </w:pPr>
            <w:r w:rsidRPr="00CE22A8">
              <w:rPr>
                <w:rFonts w:ascii="Twinkl Cursive Looped" w:hAnsi="Twinkl Cursive Looped"/>
                <w:b/>
                <w:color w:val="231F20"/>
                <w:spacing w:val="-5"/>
                <w:sz w:val="20"/>
              </w:rPr>
              <w:t xml:space="preserve">To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recognise that a range of technology is used in places such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as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homes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and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schools.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5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pacing w:val="-5"/>
                <w:sz w:val="20"/>
              </w:rPr>
              <w:t>To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select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1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and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use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2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technology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for particular</w:t>
            </w:r>
            <w:r w:rsidRPr="00CE22A8">
              <w:rPr>
                <w:rFonts w:ascii="Twinkl Cursive Looped" w:hAnsi="Twinkl Cursive Looped"/>
                <w:b/>
                <w:color w:val="231F20"/>
                <w:spacing w:val="-10"/>
                <w:sz w:val="20"/>
              </w:rPr>
              <w:t xml:space="preserve"> </w:t>
            </w:r>
            <w:r w:rsidRPr="00CE22A8">
              <w:rPr>
                <w:rFonts w:ascii="Twinkl Cursive Looped" w:hAnsi="Twinkl Cursive Looped"/>
                <w:b/>
                <w:color w:val="231F20"/>
                <w:sz w:val="20"/>
              </w:rPr>
              <w:t>purposes.</w:t>
            </w:r>
          </w:p>
          <w:p w:rsidR="00CE22A8" w:rsidRDefault="00CE22A8" w:rsidP="00CE22A8">
            <w:pPr>
              <w:pStyle w:val="Default"/>
              <w:tabs>
                <w:tab w:val="left" w:pos="284"/>
              </w:tabs>
              <w:spacing w:before="87" w:line="268" w:lineRule="auto"/>
              <w:ind w:left="283" w:right="125"/>
              <w:rPr>
                <w:rFonts w:ascii="Twinkl Cursive Looped" w:hAnsi="Twinkl Cursive Looped"/>
                <w:bCs/>
                <w:color w:val="auto"/>
                <w:sz w:val="20"/>
                <w:szCs w:val="20"/>
              </w:rPr>
            </w:pPr>
            <w:r w:rsidRPr="00CE22A8">
              <w:rPr>
                <w:rFonts w:ascii="Twinkl Cursive Looped" w:hAnsi="Twinkl Cursive Looped"/>
                <w:bCs/>
                <w:color w:val="auto"/>
                <w:sz w:val="20"/>
                <w:szCs w:val="20"/>
              </w:rPr>
              <w:t>Find out about basic use of technology in the home and school.</w:t>
            </w:r>
            <w:r>
              <w:rPr>
                <w:rFonts w:ascii="Twinkl Cursive Looped" w:hAnsi="Twinkl Cursive Looped"/>
                <w:bCs/>
                <w:color w:val="auto"/>
                <w:sz w:val="20"/>
                <w:szCs w:val="20"/>
              </w:rPr>
              <w:t xml:space="preserve"> </w:t>
            </w:r>
          </w:p>
          <w:p w:rsidR="00CE22A8" w:rsidRPr="00CE22A8" w:rsidRDefault="00CE22A8" w:rsidP="00CE22A8">
            <w:pPr>
              <w:pStyle w:val="Default"/>
              <w:tabs>
                <w:tab w:val="left" w:pos="284"/>
              </w:tabs>
              <w:spacing w:before="87" w:line="268" w:lineRule="auto"/>
              <w:ind w:left="283" w:right="125"/>
              <w:rPr>
                <w:rFonts w:ascii="Twinkl Cursive Looped" w:hAnsi="Twinkl Cursive Looped"/>
                <w:color w:val="auto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Use of technology in the wider world -</w:t>
            </w:r>
            <w:r w:rsidRPr="0038750D">
              <w:rPr>
                <w:rFonts w:ascii="Twinkl Cursive Looped" w:hAnsi="Twinkl Cursive Looped"/>
                <w:sz w:val="20"/>
                <w:szCs w:val="20"/>
              </w:rPr>
              <w:t xml:space="preserve">Use simple city on </w:t>
            </w: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Minimash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Twinkl Cursive Looped" w:hAnsi="Twinkl Cursive Looped"/>
                <w:sz w:val="20"/>
                <w:szCs w:val="20"/>
              </w:rPr>
              <w:t>Purplemash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</w:tc>
      </w:tr>
    </w:tbl>
    <w:p w:rsidR="00F72EBE" w:rsidRDefault="00F72EBE"/>
    <w:sectPr w:rsidR="00F72E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D1C6E"/>
    <w:multiLevelType w:val="hybridMultilevel"/>
    <w:tmpl w:val="B8D2C054"/>
    <w:lvl w:ilvl="0" w:tplc="C7244B1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04268E5C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E60882EE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7E2A7AD8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1F5EC130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E4B217A2">
      <w:numFmt w:val="bullet"/>
      <w:lvlText w:val="•"/>
      <w:lvlJc w:val="left"/>
      <w:pPr>
        <w:ind w:left="3083" w:hanging="171"/>
      </w:pPr>
      <w:rPr>
        <w:rFonts w:hint="default"/>
        <w:lang w:val="en-GB" w:eastAsia="en-GB" w:bidi="en-GB"/>
      </w:rPr>
    </w:lvl>
    <w:lvl w:ilvl="6" w:tplc="F55C709A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1C34472C">
      <w:numFmt w:val="bullet"/>
      <w:lvlText w:val="•"/>
      <w:lvlJc w:val="left"/>
      <w:pPr>
        <w:ind w:left="4204" w:hanging="171"/>
      </w:pPr>
      <w:rPr>
        <w:rFonts w:hint="default"/>
        <w:lang w:val="en-GB" w:eastAsia="en-GB" w:bidi="en-GB"/>
      </w:rPr>
    </w:lvl>
    <w:lvl w:ilvl="8" w:tplc="BD527E3A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0ECB40EE"/>
    <w:multiLevelType w:val="hybridMultilevel"/>
    <w:tmpl w:val="76FAD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06D5D"/>
    <w:multiLevelType w:val="hybridMultilevel"/>
    <w:tmpl w:val="A0EADAB4"/>
    <w:lvl w:ilvl="0" w:tplc="DBBC674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4"/>
        <w:w w:val="100"/>
        <w:sz w:val="20"/>
        <w:szCs w:val="20"/>
        <w:lang w:val="en-GB" w:eastAsia="en-GB" w:bidi="en-GB"/>
      </w:rPr>
    </w:lvl>
    <w:lvl w:ilvl="1" w:tplc="59FEF8BA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BDA88566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200E224A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FA262D7C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6A8CF85C">
      <w:numFmt w:val="bullet"/>
      <w:lvlText w:val="•"/>
      <w:lvlJc w:val="left"/>
      <w:pPr>
        <w:ind w:left="3083" w:hanging="171"/>
      </w:pPr>
      <w:rPr>
        <w:rFonts w:hint="default"/>
        <w:lang w:val="en-GB" w:eastAsia="en-GB" w:bidi="en-GB"/>
      </w:rPr>
    </w:lvl>
    <w:lvl w:ilvl="6" w:tplc="A60C8B2A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705CF982">
      <w:numFmt w:val="bullet"/>
      <w:lvlText w:val="•"/>
      <w:lvlJc w:val="left"/>
      <w:pPr>
        <w:ind w:left="4204" w:hanging="171"/>
      </w:pPr>
      <w:rPr>
        <w:rFonts w:hint="default"/>
        <w:lang w:val="en-GB" w:eastAsia="en-GB" w:bidi="en-GB"/>
      </w:rPr>
    </w:lvl>
    <w:lvl w:ilvl="8" w:tplc="A918935E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1C911BF9"/>
    <w:multiLevelType w:val="hybridMultilevel"/>
    <w:tmpl w:val="AC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031CD"/>
    <w:multiLevelType w:val="hybridMultilevel"/>
    <w:tmpl w:val="70E8F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6218DC"/>
    <w:multiLevelType w:val="hybridMultilevel"/>
    <w:tmpl w:val="D4F8D2C2"/>
    <w:lvl w:ilvl="0" w:tplc="E0EEC22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0"/>
        <w:w w:val="100"/>
        <w:sz w:val="20"/>
        <w:szCs w:val="20"/>
        <w:lang w:val="en-GB" w:eastAsia="en-GB" w:bidi="en-GB"/>
      </w:rPr>
    </w:lvl>
    <w:lvl w:ilvl="1" w:tplc="9036CBFA">
      <w:numFmt w:val="bullet"/>
      <w:lvlText w:val="•"/>
      <w:lvlJc w:val="left"/>
      <w:pPr>
        <w:ind w:left="840" w:hanging="171"/>
      </w:pPr>
      <w:rPr>
        <w:rFonts w:hint="default"/>
        <w:lang w:val="en-GB" w:eastAsia="en-GB" w:bidi="en-GB"/>
      </w:rPr>
    </w:lvl>
    <w:lvl w:ilvl="2" w:tplc="C6B4967E">
      <w:numFmt w:val="bullet"/>
      <w:lvlText w:val="•"/>
      <w:lvlJc w:val="left"/>
      <w:pPr>
        <w:ind w:left="1401" w:hanging="171"/>
      </w:pPr>
      <w:rPr>
        <w:rFonts w:hint="default"/>
        <w:lang w:val="en-GB" w:eastAsia="en-GB" w:bidi="en-GB"/>
      </w:rPr>
    </w:lvl>
    <w:lvl w:ilvl="3" w:tplc="0EB82FCC">
      <w:numFmt w:val="bullet"/>
      <w:lvlText w:val="•"/>
      <w:lvlJc w:val="left"/>
      <w:pPr>
        <w:ind w:left="1961" w:hanging="171"/>
      </w:pPr>
      <w:rPr>
        <w:rFonts w:hint="default"/>
        <w:lang w:val="en-GB" w:eastAsia="en-GB" w:bidi="en-GB"/>
      </w:rPr>
    </w:lvl>
    <w:lvl w:ilvl="4" w:tplc="092063D6">
      <w:numFmt w:val="bullet"/>
      <w:lvlText w:val="•"/>
      <w:lvlJc w:val="left"/>
      <w:pPr>
        <w:ind w:left="2522" w:hanging="171"/>
      </w:pPr>
      <w:rPr>
        <w:rFonts w:hint="default"/>
        <w:lang w:val="en-GB" w:eastAsia="en-GB" w:bidi="en-GB"/>
      </w:rPr>
    </w:lvl>
    <w:lvl w:ilvl="5" w:tplc="67C6740A">
      <w:numFmt w:val="bullet"/>
      <w:lvlText w:val="•"/>
      <w:lvlJc w:val="left"/>
      <w:pPr>
        <w:ind w:left="3083" w:hanging="171"/>
      </w:pPr>
      <w:rPr>
        <w:rFonts w:hint="default"/>
        <w:lang w:val="en-GB" w:eastAsia="en-GB" w:bidi="en-GB"/>
      </w:rPr>
    </w:lvl>
    <w:lvl w:ilvl="6" w:tplc="394EF6FA">
      <w:numFmt w:val="bullet"/>
      <w:lvlText w:val="•"/>
      <w:lvlJc w:val="left"/>
      <w:pPr>
        <w:ind w:left="3643" w:hanging="171"/>
      </w:pPr>
      <w:rPr>
        <w:rFonts w:hint="default"/>
        <w:lang w:val="en-GB" w:eastAsia="en-GB" w:bidi="en-GB"/>
      </w:rPr>
    </w:lvl>
    <w:lvl w:ilvl="7" w:tplc="67348C94">
      <w:numFmt w:val="bullet"/>
      <w:lvlText w:val="•"/>
      <w:lvlJc w:val="left"/>
      <w:pPr>
        <w:ind w:left="4204" w:hanging="171"/>
      </w:pPr>
      <w:rPr>
        <w:rFonts w:hint="default"/>
        <w:lang w:val="en-GB" w:eastAsia="en-GB" w:bidi="en-GB"/>
      </w:rPr>
    </w:lvl>
    <w:lvl w:ilvl="8" w:tplc="86B421FC">
      <w:numFmt w:val="bullet"/>
      <w:lvlText w:val="•"/>
      <w:lvlJc w:val="left"/>
      <w:pPr>
        <w:ind w:left="4764" w:hanging="171"/>
      </w:pPr>
      <w:rPr>
        <w:rFonts w:hint="default"/>
        <w:lang w:val="en-GB" w:eastAsia="en-GB" w:bidi="en-GB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2A8"/>
    <w:rsid w:val="003F645D"/>
    <w:rsid w:val="00CE22A8"/>
    <w:rsid w:val="00F72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BF7419-B189-4953-BBC5-D82371B1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E22A8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E22A8"/>
    <w:pPr>
      <w:spacing w:before="63"/>
      <w:ind w:left="283"/>
    </w:pPr>
  </w:style>
  <w:style w:type="paragraph" w:customStyle="1" w:styleId="Default">
    <w:name w:val="Default"/>
    <w:rsid w:val="00CE22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E2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Pupil</cp:lastModifiedBy>
  <cp:revision>1</cp:revision>
  <dcterms:created xsi:type="dcterms:W3CDTF">2020-05-12T20:09:00Z</dcterms:created>
  <dcterms:modified xsi:type="dcterms:W3CDTF">2020-05-12T20:21:00Z</dcterms:modified>
</cp:coreProperties>
</file>